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C82" w:rsidRPr="000A47ED" w:rsidRDefault="00923C82" w:rsidP="00090D4D">
      <w:pPr>
        <w:jc w:val="center"/>
        <w:rPr>
          <w:b/>
          <w:sz w:val="28"/>
          <w:szCs w:val="28"/>
        </w:rPr>
      </w:pPr>
      <w:r w:rsidRPr="000A47ED">
        <w:rPr>
          <w:b/>
          <w:noProof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DAF" w:rsidRPr="008F4DAF" w:rsidRDefault="008F4DAF" w:rsidP="00090D4D">
      <w:pPr>
        <w:jc w:val="center"/>
        <w:rPr>
          <w:b/>
          <w:sz w:val="24"/>
          <w:szCs w:val="24"/>
        </w:rPr>
      </w:pPr>
    </w:p>
    <w:p w:rsidR="00090D4D" w:rsidRPr="000A47ED" w:rsidRDefault="00090D4D" w:rsidP="00090D4D">
      <w:pPr>
        <w:jc w:val="center"/>
        <w:rPr>
          <w:b/>
          <w:sz w:val="28"/>
          <w:szCs w:val="28"/>
        </w:rPr>
      </w:pPr>
      <w:r w:rsidRPr="000A47ED">
        <w:rPr>
          <w:b/>
          <w:sz w:val="28"/>
          <w:szCs w:val="28"/>
        </w:rPr>
        <w:t xml:space="preserve">СОВЕТ ДЕПУТАТОВ </w:t>
      </w:r>
    </w:p>
    <w:p w:rsidR="00090D4D" w:rsidRPr="000A47ED" w:rsidRDefault="00090D4D" w:rsidP="00090D4D">
      <w:pPr>
        <w:jc w:val="center"/>
        <w:rPr>
          <w:b/>
          <w:sz w:val="28"/>
          <w:szCs w:val="28"/>
        </w:rPr>
      </w:pPr>
      <w:r w:rsidRPr="000A47ED">
        <w:rPr>
          <w:b/>
          <w:sz w:val="28"/>
          <w:szCs w:val="28"/>
        </w:rPr>
        <w:t>МУНИЦИПАЛЬНОГО ОБРАЗОВАНИЯ</w:t>
      </w:r>
    </w:p>
    <w:p w:rsidR="00090D4D" w:rsidRPr="000A47ED" w:rsidRDefault="00090D4D" w:rsidP="00090D4D">
      <w:pPr>
        <w:jc w:val="center"/>
        <w:rPr>
          <w:b/>
          <w:sz w:val="28"/>
          <w:szCs w:val="28"/>
        </w:rPr>
      </w:pPr>
      <w:r w:rsidRPr="000A47ED">
        <w:rPr>
          <w:b/>
          <w:sz w:val="28"/>
          <w:szCs w:val="28"/>
        </w:rPr>
        <w:t>СОЛЬ-ИЛЕЦКИЙ ГОРОДСКОЙ ОКРУГ</w:t>
      </w:r>
    </w:p>
    <w:p w:rsidR="00090D4D" w:rsidRPr="000A47ED" w:rsidRDefault="00090D4D" w:rsidP="00090D4D">
      <w:pPr>
        <w:jc w:val="center"/>
        <w:rPr>
          <w:b/>
          <w:sz w:val="28"/>
          <w:szCs w:val="28"/>
        </w:rPr>
      </w:pPr>
      <w:r w:rsidRPr="000A47ED">
        <w:rPr>
          <w:b/>
          <w:sz w:val="28"/>
          <w:szCs w:val="28"/>
        </w:rPr>
        <w:t xml:space="preserve">ОРЕНБУРГСКОЙ ОБЛАСТИ </w:t>
      </w:r>
    </w:p>
    <w:p w:rsidR="00090D4D" w:rsidRPr="000A47ED" w:rsidRDefault="00090D4D" w:rsidP="00090D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090D4D" w:rsidRPr="000A47ED" w:rsidRDefault="00090D4D" w:rsidP="00090D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0"/>
      </w:tblGrid>
      <w:tr w:rsidR="0073282D" w:rsidRPr="0073282D" w:rsidTr="00592CE0">
        <w:tc>
          <w:tcPr>
            <w:tcW w:w="4845" w:type="dxa"/>
          </w:tcPr>
          <w:p w:rsidR="0073282D" w:rsidRPr="0073282D" w:rsidRDefault="0073282D" w:rsidP="0073282D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73282D">
              <w:rPr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73282D" w:rsidRPr="0073282D" w:rsidRDefault="0073282D" w:rsidP="00E1586A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73282D">
              <w:rPr>
                <w:b/>
                <w:bCs/>
                <w:sz w:val="28"/>
                <w:szCs w:val="28"/>
              </w:rPr>
              <w:t xml:space="preserve">                    </w:t>
            </w:r>
            <w:r w:rsidR="00E1586A">
              <w:rPr>
                <w:b/>
                <w:bCs/>
                <w:sz w:val="28"/>
                <w:szCs w:val="28"/>
              </w:rPr>
              <w:t xml:space="preserve">              </w:t>
            </w:r>
            <w:r w:rsidRPr="0073282D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73282D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73282D" w:rsidRPr="0073282D" w:rsidTr="00592CE0">
        <w:tc>
          <w:tcPr>
            <w:tcW w:w="4845" w:type="dxa"/>
          </w:tcPr>
          <w:p w:rsidR="0073282D" w:rsidRPr="0073282D" w:rsidRDefault="0073282D" w:rsidP="0073282D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73282D">
              <w:rPr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73282D" w:rsidRPr="0073282D" w:rsidRDefault="0073282D" w:rsidP="0073282D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73282D">
              <w:rPr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090D4D" w:rsidRPr="000A47ED" w:rsidRDefault="00090D4D" w:rsidP="007328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92609C" w:rsidRPr="000A47ED" w:rsidRDefault="0092609C" w:rsidP="00090D4D">
      <w:pPr>
        <w:jc w:val="center"/>
        <w:rPr>
          <w:b/>
          <w:sz w:val="28"/>
          <w:szCs w:val="28"/>
        </w:rPr>
      </w:pPr>
    </w:p>
    <w:p w:rsidR="00090D4D" w:rsidRPr="000A47ED" w:rsidRDefault="00090D4D" w:rsidP="00090D4D">
      <w:pPr>
        <w:jc w:val="center"/>
        <w:rPr>
          <w:b/>
          <w:sz w:val="28"/>
          <w:szCs w:val="28"/>
        </w:rPr>
      </w:pPr>
      <w:r w:rsidRPr="000A47ED">
        <w:rPr>
          <w:b/>
          <w:sz w:val="28"/>
          <w:szCs w:val="28"/>
        </w:rPr>
        <w:t xml:space="preserve">РЕШЕНИЕ № </w:t>
      </w:r>
      <w:r w:rsidR="0073282D">
        <w:rPr>
          <w:b/>
          <w:sz w:val="28"/>
          <w:szCs w:val="28"/>
        </w:rPr>
        <w:t>885</w:t>
      </w:r>
    </w:p>
    <w:p w:rsidR="0092609C" w:rsidRPr="000A47ED" w:rsidRDefault="0092609C" w:rsidP="00090D4D">
      <w:pPr>
        <w:jc w:val="center"/>
        <w:rPr>
          <w:b/>
          <w:sz w:val="28"/>
          <w:szCs w:val="28"/>
        </w:rPr>
      </w:pPr>
    </w:p>
    <w:tbl>
      <w:tblPr>
        <w:tblStyle w:val="a3"/>
        <w:tblW w:w="9464" w:type="dxa"/>
        <w:tblLook w:val="04A0"/>
      </w:tblPr>
      <w:tblGrid>
        <w:gridCol w:w="6062"/>
        <w:gridCol w:w="3402"/>
      </w:tblGrid>
      <w:tr w:rsidR="0092609C" w:rsidRPr="000A47ED" w:rsidTr="00923C82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92609C" w:rsidRPr="000A47ED" w:rsidRDefault="0092609C" w:rsidP="008D724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A47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</w:t>
            </w:r>
            <w:r w:rsidR="008D7248" w:rsidRPr="000A47ED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0A47ED">
              <w:rPr>
                <w:rFonts w:ascii="Times New Roman" w:hAnsi="Times New Roman" w:cs="Times New Roman"/>
                <w:b w:val="0"/>
                <w:sz w:val="28"/>
                <w:szCs w:val="28"/>
              </w:rPr>
              <w:t>орядк</w:t>
            </w:r>
            <w:r w:rsidR="008D7248" w:rsidRPr="000A47ED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0A47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предоставления муниципальных гарантий муниципального образования </w:t>
            </w:r>
            <w:proofErr w:type="spellStart"/>
            <w:r w:rsidRPr="000A47E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Соль-Илецкий</w:t>
            </w:r>
            <w:proofErr w:type="spellEnd"/>
            <w:r w:rsidRPr="000A47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2609C" w:rsidRPr="000A47ED" w:rsidRDefault="0092609C">
            <w:pPr>
              <w:pStyle w:val="ConsPlusTitle"/>
              <w:jc w:val="both"/>
            </w:pPr>
          </w:p>
          <w:p w:rsidR="0092609C" w:rsidRPr="000A47ED" w:rsidRDefault="0092609C" w:rsidP="0092609C"/>
          <w:p w:rsidR="0092609C" w:rsidRPr="000A47ED" w:rsidRDefault="0092609C" w:rsidP="0092609C"/>
          <w:p w:rsidR="0092609C" w:rsidRPr="000A47ED" w:rsidRDefault="0092609C" w:rsidP="0092609C"/>
          <w:p w:rsidR="0092609C" w:rsidRPr="000A47ED" w:rsidRDefault="0092609C" w:rsidP="0092609C">
            <w:pPr>
              <w:tabs>
                <w:tab w:val="left" w:pos="1692"/>
              </w:tabs>
            </w:pPr>
            <w:r w:rsidRPr="000A47ED">
              <w:tab/>
            </w:r>
          </w:p>
        </w:tc>
      </w:tr>
    </w:tbl>
    <w:p w:rsidR="00B422C0" w:rsidRPr="000A47ED" w:rsidRDefault="00B422C0">
      <w:pPr>
        <w:pStyle w:val="ConsPlusTitle"/>
        <w:ind w:firstLine="540"/>
        <w:jc w:val="both"/>
      </w:pPr>
    </w:p>
    <w:p w:rsidR="00B422C0" w:rsidRPr="000A47ED" w:rsidRDefault="00B422C0" w:rsidP="00E1586A">
      <w:pPr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0A47ED">
        <w:rPr>
          <w:sz w:val="28"/>
          <w:szCs w:val="28"/>
        </w:rPr>
        <w:t xml:space="preserve">В соответствии со </w:t>
      </w:r>
      <w:hyperlink r:id="rId8" w:history="1">
        <w:r w:rsidRPr="000A47ED">
          <w:rPr>
            <w:sz w:val="28"/>
            <w:szCs w:val="28"/>
          </w:rPr>
          <w:t>стать</w:t>
        </w:r>
        <w:r w:rsidR="0092609C" w:rsidRPr="000A47ED">
          <w:rPr>
            <w:sz w:val="28"/>
            <w:szCs w:val="28"/>
          </w:rPr>
          <w:t xml:space="preserve">ей 117 Бюджетного кодекса </w:t>
        </w:r>
        <w:r w:rsidR="00107801" w:rsidRPr="000A47ED">
          <w:rPr>
            <w:sz w:val="28"/>
            <w:szCs w:val="28"/>
          </w:rPr>
          <w:t>Российской</w:t>
        </w:r>
        <w:r w:rsidR="0092609C" w:rsidRPr="000A47ED">
          <w:rPr>
            <w:sz w:val="28"/>
            <w:szCs w:val="28"/>
          </w:rPr>
          <w:t xml:space="preserve"> Федерации,</w:t>
        </w:r>
        <w:r w:rsidRPr="000A47ED">
          <w:rPr>
            <w:sz w:val="28"/>
            <w:szCs w:val="28"/>
          </w:rPr>
          <w:t xml:space="preserve"> </w:t>
        </w:r>
      </w:hyperlink>
      <w:r w:rsidRPr="000A47ED">
        <w:rPr>
          <w:sz w:val="28"/>
          <w:szCs w:val="28"/>
        </w:rPr>
        <w:t xml:space="preserve"> Федеральн</w:t>
      </w:r>
      <w:r w:rsidR="00813066" w:rsidRPr="000A47ED">
        <w:rPr>
          <w:sz w:val="28"/>
          <w:szCs w:val="28"/>
        </w:rPr>
        <w:t>ым</w:t>
      </w:r>
      <w:r w:rsidRPr="000A47ED">
        <w:rPr>
          <w:sz w:val="28"/>
          <w:szCs w:val="28"/>
        </w:rPr>
        <w:t xml:space="preserve"> закон</w:t>
      </w:r>
      <w:r w:rsidR="00813066" w:rsidRPr="000A47ED">
        <w:rPr>
          <w:sz w:val="28"/>
          <w:szCs w:val="28"/>
        </w:rPr>
        <w:t>ом</w:t>
      </w:r>
      <w:r w:rsidRPr="000A47ED">
        <w:rPr>
          <w:sz w:val="28"/>
          <w:szCs w:val="28"/>
        </w:rPr>
        <w:t xml:space="preserve"> от 02.0</w:t>
      </w:r>
      <w:r w:rsidR="007F7005" w:rsidRPr="000A47ED">
        <w:rPr>
          <w:sz w:val="28"/>
          <w:szCs w:val="28"/>
        </w:rPr>
        <w:t>8.2019 N 278-ФЗ «</w:t>
      </w:r>
      <w:r w:rsidRPr="000A47ED">
        <w:rPr>
          <w:sz w:val="28"/>
          <w:szCs w:val="28"/>
        </w:rPr>
        <w:t>О внесении изменений в Бюджетный кодекс Российской Федерации и отдельные законодательные акты Российской Федерации в целях совершенствования правового регулирования отношений в сфере государственных (муниципальных) заимствований, управления государственным (муниципальным) долгом и государственными финансовыми активами Российской Федерации и признании утратившим силу Федерального закона "Об особенностях эмиссии и</w:t>
      </w:r>
      <w:proofErr w:type="gramEnd"/>
      <w:r w:rsidRPr="000A47ED">
        <w:rPr>
          <w:sz w:val="28"/>
          <w:szCs w:val="28"/>
        </w:rPr>
        <w:t xml:space="preserve"> обращения государственных и обращения государственных и муниципальных ценных бумаг</w:t>
      </w:r>
      <w:r w:rsidR="007F7005" w:rsidRPr="000A47ED">
        <w:rPr>
          <w:sz w:val="28"/>
          <w:szCs w:val="28"/>
        </w:rPr>
        <w:t>»</w:t>
      </w:r>
      <w:r w:rsidRPr="000A47ED">
        <w:rPr>
          <w:sz w:val="28"/>
          <w:szCs w:val="28"/>
        </w:rPr>
        <w:t xml:space="preserve">, </w:t>
      </w:r>
      <w:r w:rsidR="007F7005" w:rsidRPr="000A47ED">
        <w:rPr>
          <w:sz w:val="28"/>
          <w:szCs w:val="28"/>
        </w:rPr>
        <w:t xml:space="preserve">Федеральным законом от </w:t>
      </w:r>
      <w:r w:rsidR="005838EB" w:rsidRPr="000A47ED">
        <w:rPr>
          <w:sz w:val="28"/>
          <w:szCs w:val="28"/>
        </w:rPr>
        <w:t>22.04.2020</w:t>
      </w:r>
      <w:r w:rsidR="007F7005" w:rsidRPr="000A47ED">
        <w:rPr>
          <w:sz w:val="28"/>
          <w:szCs w:val="28"/>
        </w:rPr>
        <w:t xml:space="preserve"> N </w:t>
      </w:r>
      <w:r w:rsidR="005838EB" w:rsidRPr="000A47ED">
        <w:rPr>
          <w:sz w:val="28"/>
          <w:szCs w:val="28"/>
        </w:rPr>
        <w:t>120</w:t>
      </w:r>
      <w:r w:rsidR="007F7005" w:rsidRPr="000A47ED">
        <w:rPr>
          <w:sz w:val="28"/>
          <w:szCs w:val="28"/>
        </w:rPr>
        <w:t>-ФЗ</w:t>
      </w:r>
      <w:r w:rsidR="005838EB" w:rsidRPr="000A47ED">
        <w:rPr>
          <w:sz w:val="28"/>
          <w:szCs w:val="28"/>
        </w:rPr>
        <w:t xml:space="preserve"> «О внесении изменений в Бюджетный кодекс </w:t>
      </w:r>
      <w:proofErr w:type="gramStart"/>
      <w:r w:rsidR="005838EB" w:rsidRPr="000A47ED">
        <w:rPr>
          <w:sz w:val="28"/>
          <w:szCs w:val="28"/>
        </w:rPr>
        <w:t xml:space="preserve">Российской Федерации и Федеральный закон </w:t>
      </w:r>
      <w:r w:rsidR="00923C82" w:rsidRPr="000A47ED">
        <w:rPr>
          <w:sz w:val="28"/>
          <w:szCs w:val="28"/>
        </w:rPr>
        <w:t>«</w:t>
      </w:r>
      <w:r w:rsidR="005838EB" w:rsidRPr="000A47ED">
        <w:rPr>
          <w:sz w:val="28"/>
          <w:szCs w:val="28"/>
        </w:rPr>
        <w:t>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году»</w:t>
      </w:r>
      <w:r w:rsidR="00D17EB7" w:rsidRPr="000A47ED">
        <w:rPr>
          <w:sz w:val="28"/>
          <w:szCs w:val="28"/>
        </w:rPr>
        <w:t xml:space="preserve">, пункта 2 статьи 20 Устава муниципального образования </w:t>
      </w:r>
      <w:proofErr w:type="spellStart"/>
      <w:r w:rsidR="00D17EB7" w:rsidRPr="000A47ED">
        <w:rPr>
          <w:sz w:val="28"/>
          <w:szCs w:val="28"/>
        </w:rPr>
        <w:t>Соль-Илецкий</w:t>
      </w:r>
      <w:proofErr w:type="spellEnd"/>
      <w:r w:rsidR="00D17EB7" w:rsidRPr="000A47ED">
        <w:rPr>
          <w:sz w:val="28"/>
          <w:szCs w:val="28"/>
        </w:rPr>
        <w:t xml:space="preserve"> городской округ, принятого</w:t>
      </w:r>
      <w:r w:rsidR="007F7005" w:rsidRPr="000A47ED">
        <w:rPr>
          <w:sz w:val="28"/>
          <w:szCs w:val="28"/>
        </w:rPr>
        <w:t xml:space="preserve"> </w:t>
      </w:r>
      <w:r w:rsidR="00D17EB7" w:rsidRPr="000A47ED">
        <w:rPr>
          <w:sz w:val="28"/>
          <w:szCs w:val="28"/>
        </w:rPr>
        <w:t xml:space="preserve">решением </w:t>
      </w:r>
      <w:r w:rsidR="00354F33" w:rsidRPr="000A47ED">
        <w:rPr>
          <w:sz w:val="28"/>
          <w:szCs w:val="28"/>
        </w:rPr>
        <w:t xml:space="preserve">Совета депутатов </w:t>
      </w:r>
      <w:r w:rsidR="00B51137" w:rsidRPr="000A47ED">
        <w:rPr>
          <w:sz w:val="28"/>
          <w:szCs w:val="28"/>
        </w:rPr>
        <w:t xml:space="preserve">муниципального образования </w:t>
      </w:r>
      <w:proofErr w:type="spellStart"/>
      <w:r w:rsidR="00B51137" w:rsidRPr="000A47ED">
        <w:rPr>
          <w:sz w:val="28"/>
          <w:szCs w:val="28"/>
        </w:rPr>
        <w:t>Соль-Илецкий</w:t>
      </w:r>
      <w:proofErr w:type="spellEnd"/>
      <w:r w:rsidR="00B51137" w:rsidRPr="000A47ED">
        <w:rPr>
          <w:sz w:val="28"/>
          <w:szCs w:val="28"/>
        </w:rPr>
        <w:t xml:space="preserve"> городской округ от 11.12.2015 №51, </w:t>
      </w:r>
      <w:r w:rsidR="00923C82" w:rsidRPr="000A47ED">
        <w:rPr>
          <w:sz w:val="28"/>
          <w:szCs w:val="28"/>
        </w:rPr>
        <w:t>рассмотрев</w:t>
      </w:r>
      <w:r w:rsidR="00B51137" w:rsidRPr="000A47ED">
        <w:rPr>
          <w:sz w:val="28"/>
          <w:szCs w:val="28"/>
        </w:rPr>
        <w:t xml:space="preserve"> протест прокур</w:t>
      </w:r>
      <w:r w:rsidR="00923C82" w:rsidRPr="000A47ED">
        <w:rPr>
          <w:sz w:val="28"/>
          <w:szCs w:val="28"/>
        </w:rPr>
        <w:t>ора</w:t>
      </w:r>
      <w:r w:rsidR="00B51137" w:rsidRPr="000A47ED">
        <w:rPr>
          <w:sz w:val="28"/>
          <w:szCs w:val="28"/>
        </w:rPr>
        <w:t xml:space="preserve"> </w:t>
      </w:r>
      <w:proofErr w:type="spellStart"/>
      <w:r w:rsidR="00B51137" w:rsidRPr="000A47ED">
        <w:rPr>
          <w:sz w:val="28"/>
          <w:szCs w:val="28"/>
        </w:rPr>
        <w:t>Соль-Илецкого</w:t>
      </w:r>
      <w:proofErr w:type="spellEnd"/>
      <w:r w:rsidR="00B51137" w:rsidRPr="000A47ED">
        <w:rPr>
          <w:sz w:val="28"/>
          <w:szCs w:val="28"/>
        </w:rPr>
        <w:t xml:space="preserve"> района от 27.05.2020 №07-01-2020 </w:t>
      </w:r>
      <w:r w:rsidR="00923C82" w:rsidRPr="000A47ED">
        <w:rPr>
          <w:sz w:val="28"/>
          <w:szCs w:val="28"/>
        </w:rPr>
        <w:t>«На решение Совета депутатов</w:t>
      </w:r>
      <w:proofErr w:type="gramEnd"/>
      <w:r w:rsidR="00923C82" w:rsidRPr="000A47ED">
        <w:rPr>
          <w:sz w:val="28"/>
          <w:szCs w:val="28"/>
        </w:rPr>
        <w:t xml:space="preserve"> МО </w:t>
      </w:r>
      <w:proofErr w:type="spellStart"/>
      <w:r w:rsidR="00923C82" w:rsidRPr="000A47ED">
        <w:rPr>
          <w:sz w:val="28"/>
          <w:szCs w:val="28"/>
        </w:rPr>
        <w:t>Соль-Илецкий</w:t>
      </w:r>
      <w:proofErr w:type="spellEnd"/>
      <w:r w:rsidR="00923C82" w:rsidRPr="000A47ED">
        <w:rPr>
          <w:sz w:val="28"/>
          <w:szCs w:val="28"/>
        </w:rPr>
        <w:t xml:space="preserve"> городской округ от 30.03.2016 № 319 «О порядке предоставления муниципальных гарантий муниципального образования </w:t>
      </w:r>
      <w:proofErr w:type="spellStart"/>
      <w:r w:rsidR="00923C82" w:rsidRPr="000A47ED">
        <w:rPr>
          <w:sz w:val="28"/>
          <w:szCs w:val="28"/>
        </w:rPr>
        <w:lastRenderedPageBreak/>
        <w:t>Соль-Илецкий</w:t>
      </w:r>
      <w:proofErr w:type="spellEnd"/>
      <w:r w:rsidR="00923C82" w:rsidRPr="000A47ED">
        <w:rPr>
          <w:sz w:val="28"/>
          <w:szCs w:val="28"/>
        </w:rPr>
        <w:t xml:space="preserve"> городской округ Оренбургской области», </w:t>
      </w:r>
      <w:r w:rsidR="008A3F26" w:rsidRPr="000A47ED">
        <w:rPr>
          <w:spacing w:val="-11"/>
          <w:sz w:val="28"/>
          <w:szCs w:val="28"/>
        </w:rPr>
        <w:t xml:space="preserve">Совет депутатов муниципального образования </w:t>
      </w:r>
      <w:proofErr w:type="spellStart"/>
      <w:r w:rsidR="008A3F26" w:rsidRPr="000A47ED">
        <w:rPr>
          <w:spacing w:val="-11"/>
          <w:sz w:val="28"/>
          <w:szCs w:val="28"/>
        </w:rPr>
        <w:t>Соль-Илецкий</w:t>
      </w:r>
      <w:proofErr w:type="spellEnd"/>
      <w:r w:rsidR="008A3F26" w:rsidRPr="000A47ED">
        <w:rPr>
          <w:spacing w:val="-11"/>
          <w:sz w:val="28"/>
          <w:szCs w:val="28"/>
        </w:rPr>
        <w:t xml:space="preserve"> городской округ </w:t>
      </w:r>
      <w:r w:rsidR="00923C82" w:rsidRPr="000A47ED">
        <w:rPr>
          <w:spacing w:val="-11"/>
          <w:sz w:val="28"/>
          <w:szCs w:val="28"/>
        </w:rPr>
        <w:t>решил</w:t>
      </w:r>
      <w:r w:rsidRPr="000A47ED">
        <w:rPr>
          <w:sz w:val="28"/>
          <w:szCs w:val="28"/>
        </w:rPr>
        <w:t>:</w:t>
      </w:r>
    </w:p>
    <w:p w:rsidR="00B422C0" w:rsidRPr="000A47ED" w:rsidRDefault="00B422C0" w:rsidP="00E1586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2C0" w:rsidRPr="000A47ED" w:rsidRDefault="00B422C0" w:rsidP="00E1586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7ED">
        <w:rPr>
          <w:rFonts w:ascii="Times New Roman" w:hAnsi="Times New Roman" w:cs="Times New Roman"/>
          <w:sz w:val="28"/>
          <w:szCs w:val="28"/>
        </w:rPr>
        <w:t>1.</w:t>
      </w:r>
      <w:r w:rsidR="00923C82" w:rsidRPr="000A47ED">
        <w:rPr>
          <w:rFonts w:ascii="Times New Roman" w:hAnsi="Times New Roman" w:cs="Times New Roman"/>
          <w:sz w:val="28"/>
          <w:szCs w:val="28"/>
        </w:rPr>
        <w:t xml:space="preserve"> </w:t>
      </w:r>
      <w:r w:rsidRPr="000A47ED">
        <w:rPr>
          <w:rFonts w:ascii="Times New Roman" w:hAnsi="Times New Roman" w:cs="Times New Roman"/>
          <w:sz w:val="28"/>
          <w:szCs w:val="28"/>
        </w:rPr>
        <w:t>Утвердит</w:t>
      </w:r>
      <w:r w:rsidR="008D7248" w:rsidRPr="000A47ED">
        <w:rPr>
          <w:rFonts w:ascii="Times New Roman" w:hAnsi="Times New Roman" w:cs="Times New Roman"/>
          <w:sz w:val="28"/>
          <w:szCs w:val="28"/>
        </w:rPr>
        <w:t>ь п</w:t>
      </w:r>
      <w:r w:rsidRPr="000A47ED">
        <w:rPr>
          <w:rFonts w:ascii="Times New Roman" w:hAnsi="Times New Roman" w:cs="Times New Roman"/>
          <w:sz w:val="28"/>
          <w:szCs w:val="28"/>
        </w:rPr>
        <w:t>оряд</w:t>
      </w:r>
      <w:r w:rsidR="008D7248" w:rsidRPr="000A47ED">
        <w:rPr>
          <w:rFonts w:ascii="Times New Roman" w:hAnsi="Times New Roman" w:cs="Times New Roman"/>
          <w:sz w:val="28"/>
          <w:szCs w:val="28"/>
        </w:rPr>
        <w:t>о</w:t>
      </w:r>
      <w:r w:rsidRPr="000A47ED">
        <w:rPr>
          <w:rFonts w:ascii="Times New Roman" w:hAnsi="Times New Roman" w:cs="Times New Roman"/>
          <w:sz w:val="28"/>
          <w:szCs w:val="28"/>
        </w:rPr>
        <w:t xml:space="preserve">к предоставления муниципальных гарантий </w:t>
      </w:r>
      <w:r w:rsidR="008D7248" w:rsidRPr="000A47E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D7248" w:rsidRPr="000A47ED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8A3F26" w:rsidRPr="000A47ED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8D7248" w:rsidRPr="000A47ED">
        <w:rPr>
          <w:rFonts w:ascii="Times New Roman" w:hAnsi="Times New Roman" w:cs="Times New Roman"/>
          <w:sz w:val="28"/>
          <w:szCs w:val="28"/>
        </w:rPr>
        <w:t>й</w:t>
      </w:r>
      <w:r w:rsidR="008A3F26" w:rsidRPr="000A47E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23C82" w:rsidRPr="000A47E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0A47ED">
        <w:rPr>
          <w:rFonts w:ascii="Times New Roman" w:hAnsi="Times New Roman" w:cs="Times New Roman"/>
          <w:sz w:val="28"/>
          <w:szCs w:val="28"/>
        </w:rPr>
        <w:t>.</w:t>
      </w:r>
    </w:p>
    <w:p w:rsidR="00B422C0" w:rsidRPr="000A47ED" w:rsidRDefault="00B422C0" w:rsidP="00E1586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7ED">
        <w:rPr>
          <w:rFonts w:ascii="Times New Roman" w:hAnsi="Times New Roman" w:cs="Times New Roman"/>
          <w:sz w:val="28"/>
          <w:szCs w:val="28"/>
        </w:rPr>
        <w:t>2.</w:t>
      </w:r>
      <w:r w:rsidR="00923C82" w:rsidRPr="000A47ED">
        <w:rPr>
          <w:rFonts w:ascii="Times New Roman" w:hAnsi="Times New Roman" w:cs="Times New Roman"/>
          <w:sz w:val="28"/>
          <w:szCs w:val="28"/>
        </w:rPr>
        <w:t xml:space="preserve"> </w:t>
      </w:r>
      <w:r w:rsidR="0073282D">
        <w:rPr>
          <w:rFonts w:ascii="Times New Roman" w:hAnsi="Times New Roman" w:cs="Times New Roman"/>
          <w:sz w:val="28"/>
          <w:szCs w:val="28"/>
        </w:rPr>
        <w:t xml:space="preserve"> </w:t>
      </w:r>
      <w:r w:rsidRPr="000A47ED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8A3F26" w:rsidRPr="000A47ED">
        <w:rPr>
          <w:rFonts w:ascii="Times New Roman" w:hAnsi="Times New Roman" w:cs="Times New Roman"/>
          <w:sz w:val="28"/>
          <w:szCs w:val="28"/>
        </w:rPr>
        <w:t xml:space="preserve">решение Совета депутатов </w:t>
      </w:r>
      <w:proofErr w:type="spellStart"/>
      <w:r w:rsidR="008A3F26" w:rsidRPr="000A47ED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="008A3F26" w:rsidRPr="000A47ED">
        <w:rPr>
          <w:rFonts w:ascii="Times New Roman" w:hAnsi="Times New Roman" w:cs="Times New Roman"/>
          <w:sz w:val="28"/>
          <w:szCs w:val="28"/>
        </w:rPr>
        <w:t xml:space="preserve"> городского округа от 30.03.2016 №</w:t>
      </w:r>
      <w:r w:rsidR="00923C82" w:rsidRPr="000A47ED">
        <w:rPr>
          <w:rFonts w:ascii="Times New Roman" w:hAnsi="Times New Roman" w:cs="Times New Roman"/>
          <w:sz w:val="28"/>
          <w:szCs w:val="28"/>
        </w:rPr>
        <w:t xml:space="preserve"> </w:t>
      </w:r>
      <w:r w:rsidR="008A3F26" w:rsidRPr="000A47ED">
        <w:rPr>
          <w:rFonts w:ascii="Times New Roman" w:hAnsi="Times New Roman" w:cs="Times New Roman"/>
          <w:sz w:val="28"/>
          <w:szCs w:val="28"/>
        </w:rPr>
        <w:t xml:space="preserve">319 «О порядке предоставления муниципальных гарантий муниципального образования </w:t>
      </w:r>
      <w:proofErr w:type="spellStart"/>
      <w:r w:rsidR="008A3F26" w:rsidRPr="000A47ED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8A3F26" w:rsidRPr="000A47ED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107801" w:rsidRPr="000A47ED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8A3F26" w:rsidRPr="000A47ED">
        <w:rPr>
          <w:rFonts w:ascii="Times New Roman" w:hAnsi="Times New Roman" w:cs="Times New Roman"/>
          <w:sz w:val="28"/>
          <w:szCs w:val="28"/>
        </w:rPr>
        <w:t>»</w:t>
      </w:r>
      <w:r w:rsidR="00923C82" w:rsidRPr="000A47ED">
        <w:rPr>
          <w:rFonts w:ascii="Times New Roman" w:hAnsi="Times New Roman" w:cs="Times New Roman"/>
          <w:sz w:val="28"/>
          <w:szCs w:val="28"/>
        </w:rPr>
        <w:t>.</w:t>
      </w:r>
    </w:p>
    <w:p w:rsidR="008A3F26" w:rsidRPr="000A47ED" w:rsidRDefault="008D7248" w:rsidP="00E1586A">
      <w:pPr>
        <w:spacing w:line="276" w:lineRule="auto"/>
        <w:ind w:firstLine="539"/>
        <w:jc w:val="both"/>
        <w:rPr>
          <w:sz w:val="28"/>
          <w:szCs w:val="28"/>
        </w:rPr>
      </w:pPr>
      <w:r w:rsidRPr="000A47ED">
        <w:rPr>
          <w:spacing w:val="-10"/>
          <w:sz w:val="28"/>
          <w:szCs w:val="28"/>
        </w:rPr>
        <w:t>3</w:t>
      </w:r>
      <w:r w:rsidR="008A3F26" w:rsidRPr="000A47ED">
        <w:rPr>
          <w:spacing w:val="-10"/>
          <w:sz w:val="28"/>
          <w:szCs w:val="28"/>
        </w:rPr>
        <w:t>.</w:t>
      </w:r>
      <w:r w:rsidR="00923C82" w:rsidRPr="000A47ED">
        <w:rPr>
          <w:spacing w:val="-10"/>
          <w:sz w:val="28"/>
          <w:szCs w:val="28"/>
        </w:rPr>
        <w:t xml:space="preserve"> </w:t>
      </w:r>
      <w:r w:rsidR="008A3F26" w:rsidRPr="000A47ED">
        <w:rPr>
          <w:sz w:val="28"/>
          <w:szCs w:val="28"/>
        </w:rPr>
        <w:t>Установить, что настоящее решение вступает в силу  после официального опубликования (обнародования).</w:t>
      </w:r>
    </w:p>
    <w:p w:rsidR="008A3F26" w:rsidRPr="000A47ED" w:rsidRDefault="008A3F26" w:rsidP="00E1586A">
      <w:pPr>
        <w:spacing w:line="276" w:lineRule="auto"/>
        <w:jc w:val="both"/>
        <w:rPr>
          <w:bCs/>
          <w:spacing w:val="1"/>
          <w:sz w:val="28"/>
          <w:szCs w:val="28"/>
        </w:rPr>
      </w:pPr>
      <w:r w:rsidRPr="000A47ED">
        <w:rPr>
          <w:spacing w:val="-8"/>
          <w:sz w:val="28"/>
          <w:szCs w:val="28"/>
        </w:rPr>
        <w:t xml:space="preserve">         </w:t>
      </w:r>
      <w:r w:rsidR="008D7248" w:rsidRPr="000A47ED">
        <w:rPr>
          <w:spacing w:val="-8"/>
          <w:sz w:val="28"/>
          <w:szCs w:val="28"/>
        </w:rPr>
        <w:t>4</w:t>
      </w:r>
      <w:r w:rsidRPr="000A47ED">
        <w:rPr>
          <w:spacing w:val="-8"/>
          <w:sz w:val="28"/>
          <w:szCs w:val="28"/>
        </w:rPr>
        <w:t>.</w:t>
      </w:r>
      <w:r w:rsidR="00923C82" w:rsidRPr="000A47ED">
        <w:rPr>
          <w:spacing w:val="-8"/>
          <w:sz w:val="28"/>
          <w:szCs w:val="28"/>
        </w:rPr>
        <w:t xml:space="preserve"> </w:t>
      </w:r>
      <w:proofErr w:type="gramStart"/>
      <w:r w:rsidRPr="000A47ED">
        <w:rPr>
          <w:spacing w:val="-8"/>
          <w:sz w:val="28"/>
          <w:szCs w:val="28"/>
        </w:rPr>
        <w:t xml:space="preserve">Контроль </w:t>
      </w:r>
      <w:r w:rsidRPr="000A47ED">
        <w:rPr>
          <w:sz w:val="28"/>
          <w:szCs w:val="28"/>
        </w:rPr>
        <w:t>за</w:t>
      </w:r>
      <w:proofErr w:type="gramEnd"/>
      <w:r w:rsidRPr="000A47ED">
        <w:rPr>
          <w:sz w:val="28"/>
          <w:szCs w:val="28"/>
        </w:rPr>
        <w:t xml:space="preserve"> исполнением настоящего решения возложить на </w:t>
      </w:r>
      <w:r w:rsidRPr="000A47ED">
        <w:rPr>
          <w:bCs/>
          <w:spacing w:val="-2"/>
          <w:sz w:val="28"/>
          <w:szCs w:val="28"/>
        </w:rPr>
        <w:t xml:space="preserve">постоянную   комиссию   по   бюджетной,   налоговой   и   финансовой   политике, </w:t>
      </w:r>
      <w:r w:rsidRPr="000A47ED">
        <w:rPr>
          <w:bCs/>
          <w:spacing w:val="1"/>
          <w:sz w:val="28"/>
          <w:szCs w:val="28"/>
        </w:rPr>
        <w:t>собственности и экономическим вопросам.</w:t>
      </w:r>
    </w:p>
    <w:p w:rsidR="008A3F26" w:rsidRPr="000A47ED" w:rsidRDefault="008A3F26" w:rsidP="008A3F26">
      <w:pPr>
        <w:jc w:val="both"/>
        <w:rPr>
          <w:bCs/>
          <w:spacing w:val="1"/>
          <w:sz w:val="28"/>
          <w:szCs w:val="28"/>
        </w:rPr>
      </w:pPr>
    </w:p>
    <w:p w:rsidR="00923C82" w:rsidRPr="000A47ED" w:rsidRDefault="00923C82" w:rsidP="008A3F26">
      <w:pPr>
        <w:jc w:val="both"/>
        <w:rPr>
          <w:bCs/>
          <w:spacing w:val="1"/>
          <w:sz w:val="28"/>
          <w:szCs w:val="28"/>
        </w:rPr>
      </w:pPr>
    </w:p>
    <w:p w:rsidR="00923C82" w:rsidRPr="000A47ED" w:rsidRDefault="00923C82" w:rsidP="008A3F26">
      <w:pPr>
        <w:jc w:val="both"/>
        <w:rPr>
          <w:bCs/>
          <w:spacing w:val="1"/>
          <w:sz w:val="28"/>
          <w:szCs w:val="28"/>
        </w:rPr>
      </w:pPr>
    </w:p>
    <w:tbl>
      <w:tblPr>
        <w:tblW w:w="10050" w:type="dxa"/>
        <w:tblLook w:val="04A0"/>
      </w:tblPr>
      <w:tblGrid>
        <w:gridCol w:w="5025"/>
        <w:gridCol w:w="5025"/>
      </w:tblGrid>
      <w:tr w:rsidR="008A3F26" w:rsidRPr="000A47ED" w:rsidTr="00270494">
        <w:tc>
          <w:tcPr>
            <w:tcW w:w="5025" w:type="dxa"/>
          </w:tcPr>
          <w:p w:rsidR="008A3F26" w:rsidRPr="000A47ED" w:rsidRDefault="008A3F26" w:rsidP="00270494">
            <w:pPr>
              <w:rPr>
                <w:sz w:val="28"/>
                <w:szCs w:val="28"/>
              </w:rPr>
            </w:pPr>
            <w:r w:rsidRPr="000A47ED">
              <w:rPr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8A3F26" w:rsidRPr="000A47ED" w:rsidRDefault="008A3F26" w:rsidP="00270494">
            <w:pPr>
              <w:rPr>
                <w:sz w:val="28"/>
                <w:szCs w:val="28"/>
              </w:rPr>
            </w:pPr>
            <w:proofErr w:type="spellStart"/>
            <w:r w:rsidRPr="000A47ED">
              <w:rPr>
                <w:sz w:val="28"/>
                <w:szCs w:val="28"/>
              </w:rPr>
              <w:t>Соль-Илецкий</w:t>
            </w:r>
            <w:proofErr w:type="spellEnd"/>
            <w:r w:rsidRPr="000A47ED">
              <w:rPr>
                <w:sz w:val="28"/>
                <w:szCs w:val="28"/>
              </w:rPr>
              <w:t xml:space="preserve"> городской округ</w:t>
            </w:r>
          </w:p>
          <w:p w:rsidR="00923C82" w:rsidRPr="000A47ED" w:rsidRDefault="00923C82" w:rsidP="00270494">
            <w:pPr>
              <w:rPr>
                <w:sz w:val="28"/>
                <w:szCs w:val="28"/>
              </w:rPr>
            </w:pPr>
          </w:p>
          <w:p w:rsidR="008A3F26" w:rsidRPr="000A47ED" w:rsidRDefault="008A3F26" w:rsidP="00270494">
            <w:pPr>
              <w:rPr>
                <w:sz w:val="28"/>
                <w:szCs w:val="28"/>
              </w:rPr>
            </w:pPr>
            <w:r w:rsidRPr="000A47ED">
              <w:rPr>
                <w:sz w:val="28"/>
                <w:szCs w:val="28"/>
              </w:rPr>
              <w:t>_________________ В.Н. Васькин</w:t>
            </w:r>
          </w:p>
          <w:p w:rsidR="008A3F26" w:rsidRPr="000A47ED" w:rsidRDefault="008A3F26" w:rsidP="00270494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8A3F26" w:rsidRPr="000A47ED" w:rsidRDefault="008A3F26" w:rsidP="00270494">
            <w:pPr>
              <w:rPr>
                <w:sz w:val="28"/>
                <w:szCs w:val="28"/>
              </w:rPr>
            </w:pPr>
            <w:r w:rsidRPr="000A47ED">
              <w:rPr>
                <w:sz w:val="28"/>
                <w:szCs w:val="28"/>
              </w:rPr>
              <w:t>Глава</w:t>
            </w:r>
          </w:p>
          <w:p w:rsidR="008A3F26" w:rsidRPr="000A47ED" w:rsidRDefault="008A3F26" w:rsidP="00270494">
            <w:pPr>
              <w:rPr>
                <w:sz w:val="28"/>
                <w:szCs w:val="28"/>
              </w:rPr>
            </w:pPr>
            <w:r w:rsidRPr="000A47ED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A3F26" w:rsidRPr="000A47ED" w:rsidRDefault="008A3F26" w:rsidP="00270494">
            <w:pPr>
              <w:rPr>
                <w:sz w:val="28"/>
                <w:szCs w:val="28"/>
              </w:rPr>
            </w:pPr>
            <w:proofErr w:type="spellStart"/>
            <w:r w:rsidRPr="000A47ED">
              <w:rPr>
                <w:sz w:val="28"/>
                <w:szCs w:val="28"/>
              </w:rPr>
              <w:t>Соль-Илецкий</w:t>
            </w:r>
            <w:proofErr w:type="spellEnd"/>
            <w:r w:rsidRPr="000A47ED">
              <w:rPr>
                <w:sz w:val="28"/>
                <w:szCs w:val="28"/>
              </w:rPr>
              <w:t xml:space="preserve"> городской округ</w:t>
            </w:r>
          </w:p>
          <w:p w:rsidR="00923C82" w:rsidRPr="000A47ED" w:rsidRDefault="00923C82" w:rsidP="00270494">
            <w:pPr>
              <w:rPr>
                <w:sz w:val="28"/>
                <w:szCs w:val="28"/>
              </w:rPr>
            </w:pPr>
          </w:p>
          <w:p w:rsidR="008A3F26" w:rsidRPr="000A47ED" w:rsidRDefault="008A3F26" w:rsidP="00270494">
            <w:pPr>
              <w:rPr>
                <w:sz w:val="28"/>
                <w:szCs w:val="28"/>
              </w:rPr>
            </w:pPr>
            <w:r w:rsidRPr="000A47ED">
              <w:rPr>
                <w:sz w:val="28"/>
                <w:szCs w:val="28"/>
              </w:rPr>
              <w:t>________________ А.А. Кузьмин</w:t>
            </w:r>
          </w:p>
          <w:p w:rsidR="008A3F26" w:rsidRPr="000A47ED" w:rsidRDefault="008A3F26" w:rsidP="00270494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B422C0" w:rsidRPr="000A47ED" w:rsidRDefault="00B422C0">
      <w:pPr>
        <w:pStyle w:val="ConsPlusNormal"/>
        <w:jc w:val="both"/>
      </w:pPr>
    </w:p>
    <w:p w:rsidR="00B422C0" w:rsidRPr="000A47ED" w:rsidRDefault="00B422C0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A95F1D" w:rsidRPr="000A47ED" w:rsidRDefault="00A95F1D">
      <w:pPr>
        <w:pStyle w:val="ConsPlusNormal"/>
        <w:jc w:val="both"/>
      </w:pPr>
    </w:p>
    <w:p w:rsidR="00923C82" w:rsidRPr="000A47ED" w:rsidRDefault="00923C82" w:rsidP="00923C82">
      <w:pPr>
        <w:suppressAutoHyphens/>
        <w:autoSpaceDN/>
        <w:jc w:val="center"/>
        <w:outlineLvl w:val="0"/>
        <w:rPr>
          <w:kern w:val="2"/>
          <w:sz w:val="24"/>
          <w:szCs w:val="24"/>
        </w:rPr>
      </w:pPr>
    </w:p>
    <w:p w:rsidR="00923C82" w:rsidRPr="000A47ED" w:rsidRDefault="00923C82" w:rsidP="00923C82">
      <w:pPr>
        <w:suppressAutoHyphens/>
        <w:autoSpaceDN/>
        <w:jc w:val="center"/>
        <w:outlineLvl w:val="0"/>
        <w:rPr>
          <w:kern w:val="2"/>
          <w:sz w:val="24"/>
          <w:szCs w:val="24"/>
        </w:rPr>
      </w:pPr>
    </w:p>
    <w:p w:rsidR="00923C82" w:rsidRPr="000A47ED" w:rsidRDefault="00923C82" w:rsidP="00923C82">
      <w:pPr>
        <w:suppressAutoHyphens/>
        <w:autoSpaceDN/>
        <w:jc w:val="center"/>
        <w:outlineLvl w:val="0"/>
        <w:rPr>
          <w:kern w:val="2"/>
          <w:sz w:val="24"/>
          <w:szCs w:val="24"/>
        </w:rPr>
      </w:pPr>
      <w:r w:rsidRPr="000A47ED">
        <w:rPr>
          <w:kern w:val="2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0A47ED">
        <w:rPr>
          <w:kern w:val="2"/>
          <w:sz w:val="24"/>
          <w:szCs w:val="24"/>
        </w:rPr>
        <w:t>Соль-Илецкий</w:t>
      </w:r>
      <w:proofErr w:type="spellEnd"/>
      <w:r w:rsidRPr="000A47ED">
        <w:rPr>
          <w:kern w:val="2"/>
          <w:sz w:val="24"/>
          <w:szCs w:val="24"/>
        </w:rPr>
        <w:t xml:space="preserve"> городской округ - 19 экз., администрация </w:t>
      </w:r>
      <w:proofErr w:type="spellStart"/>
      <w:r w:rsidRPr="000A47ED">
        <w:rPr>
          <w:kern w:val="2"/>
          <w:sz w:val="24"/>
          <w:szCs w:val="24"/>
        </w:rPr>
        <w:t>Соль-Илецкого</w:t>
      </w:r>
      <w:proofErr w:type="spellEnd"/>
      <w:r w:rsidRPr="000A47ED">
        <w:rPr>
          <w:kern w:val="2"/>
          <w:sz w:val="24"/>
          <w:szCs w:val="24"/>
        </w:rPr>
        <w:t xml:space="preserve"> городского округа – 2 экз. (финансовое управление, комитет экономического анализа и прогнозирования),  Контрольно-счетная палата </w:t>
      </w:r>
      <w:proofErr w:type="spellStart"/>
      <w:r w:rsidRPr="000A47ED">
        <w:rPr>
          <w:kern w:val="2"/>
          <w:sz w:val="24"/>
          <w:szCs w:val="24"/>
        </w:rPr>
        <w:t>Соль-Илецкого</w:t>
      </w:r>
      <w:proofErr w:type="spellEnd"/>
      <w:r w:rsidRPr="000A47ED">
        <w:rPr>
          <w:kern w:val="2"/>
          <w:sz w:val="24"/>
          <w:szCs w:val="24"/>
        </w:rPr>
        <w:t xml:space="preserve"> городского округа - 1 экз., прокуратура района - 1 экз.; в дело - 1 экз.</w:t>
      </w:r>
    </w:p>
    <w:p w:rsidR="00B422C0" w:rsidRPr="0073282D" w:rsidRDefault="00923C82" w:rsidP="0073282D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282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422C0" w:rsidRPr="0073282D" w:rsidRDefault="00B422C0" w:rsidP="0073282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73282D">
        <w:rPr>
          <w:rFonts w:ascii="Times New Roman" w:hAnsi="Times New Roman" w:cs="Times New Roman"/>
          <w:sz w:val="28"/>
          <w:szCs w:val="28"/>
        </w:rPr>
        <w:t>к решению</w:t>
      </w:r>
      <w:r w:rsidR="008A3F26" w:rsidRPr="0073282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8A3F26" w:rsidRPr="0073282D" w:rsidRDefault="008A3F26" w:rsidP="0073282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282D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Pr="0073282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8A3F26" w:rsidRPr="0073282D" w:rsidRDefault="008A3F26" w:rsidP="0073282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73282D">
        <w:rPr>
          <w:rFonts w:ascii="Times New Roman" w:hAnsi="Times New Roman" w:cs="Times New Roman"/>
          <w:sz w:val="28"/>
          <w:szCs w:val="28"/>
        </w:rPr>
        <w:t xml:space="preserve">от </w:t>
      </w:r>
      <w:r w:rsidR="0073282D" w:rsidRPr="0073282D">
        <w:rPr>
          <w:rFonts w:ascii="Times New Roman" w:hAnsi="Times New Roman" w:cs="Times New Roman"/>
          <w:sz w:val="28"/>
          <w:szCs w:val="28"/>
        </w:rPr>
        <w:t>26.08.</w:t>
      </w:r>
      <w:r w:rsidRPr="0073282D">
        <w:rPr>
          <w:rFonts w:ascii="Times New Roman" w:hAnsi="Times New Roman" w:cs="Times New Roman"/>
          <w:sz w:val="28"/>
          <w:szCs w:val="28"/>
        </w:rPr>
        <w:t xml:space="preserve">2020 № </w:t>
      </w:r>
      <w:r w:rsidR="0073282D" w:rsidRPr="0073282D">
        <w:rPr>
          <w:rFonts w:ascii="Times New Roman" w:hAnsi="Times New Roman" w:cs="Times New Roman"/>
          <w:sz w:val="28"/>
          <w:szCs w:val="28"/>
        </w:rPr>
        <w:t>885</w:t>
      </w:r>
    </w:p>
    <w:p w:rsidR="00B422C0" w:rsidRPr="000A47ED" w:rsidRDefault="00B422C0" w:rsidP="008A3F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3282D" w:rsidRDefault="007328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9"/>
      <w:bookmarkEnd w:id="0"/>
    </w:p>
    <w:p w:rsidR="00B422C0" w:rsidRPr="000A47ED" w:rsidRDefault="008D72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47ED">
        <w:rPr>
          <w:rFonts w:ascii="Times New Roman" w:hAnsi="Times New Roman" w:cs="Times New Roman"/>
          <w:sz w:val="28"/>
          <w:szCs w:val="28"/>
        </w:rPr>
        <w:t>Порядок</w:t>
      </w:r>
    </w:p>
    <w:p w:rsidR="008D7248" w:rsidRPr="000A47ED" w:rsidRDefault="00B422C0" w:rsidP="008D72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47ED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гарантий</w:t>
      </w:r>
      <w:r w:rsidR="008D7248" w:rsidRPr="000A47E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B422C0" w:rsidRPr="000A47ED" w:rsidRDefault="008D7248" w:rsidP="008D72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47E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0A47ED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8A3F26" w:rsidRPr="000A47ED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Pr="000A47ED">
        <w:rPr>
          <w:rFonts w:ascii="Times New Roman" w:hAnsi="Times New Roman" w:cs="Times New Roman"/>
          <w:sz w:val="28"/>
          <w:szCs w:val="28"/>
        </w:rPr>
        <w:t>й</w:t>
      </w:r>
      <w:r w:rsidR="008A3F26" w:rsidRPr="000A47ED">
        <w:rPr>
          <w:rFonts w:ascii="Times New Roman" w:hAnsi="Times New Roman" w:cs="Times New Roman"/>
          <w:sz w:val="28"/>
          <w:szCs w:val="28"/>
        </w:rPr>
        <w:t xml:space="preserve"> округ</w:t>
      </w:r>
    </w:p>
    <w:p w:rsidR="00F342E6" w:rsidRPr="000A47ED" w:rsidRDefault="00F342E6" w:rsidP="008D72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342E6" w:rsidRPr="000A47ED" w:rsidRDefault="00F342E6" w:rsidP="00F342E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sz w:val="28"/>
          <w:szCs w:val="28"/>
        </w:rPr>
        <w:t xml:space="preserve">Настоящее решение Совета депутатов </w:t>
      </w:r>
      <w:r w:rsidRPr="000A47ED">
        <w:rPr>
          <w:rFonts w:eastAsiaTheme="minorHAnsi"/>
          <w:sz w:val="28"/>
          <w:szCs w:val="28"/>
          <w:lang w:eastAsia="en-US"/>
        </w:rPr>
        <w:t xml:space="preserve">в соответствии с Бюджетным </w:t>
      </w:r>
      <w:hyperlink r:id="rId9" w:history="1">
        <w:r w:rsidRPr="000A47ED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Российской Федерации регулирует отношения, связанные с порядком предоставления муниципальных гарантий муниципального образования </w:t>
      </w:r>
      <w:proofErr w:type="spellStart"/>
      <w:r w:rsidRPr="000A47ED">
        <w:rPr>
          <w:rFonts w:eastAsiaTheme="minorHAnsi"/>
          <w:sz w:val="28"/>
          <w:szCs w:val="28"/>
          <w:lang w:eastAsia="en-US"/>
        </w:rPr>
        <w:t>Соль-Илецкий</w:t>
      </w:r>
      <w:proofErr w:type="spellEnd"/>
      <w:r w:rsidRPr="000A47ED">
        <w:rPr>
          <w:rFonts w:eastAsiaTheme="minorHAnsi"/>
          <w:sz w:val="28"/>
          <w:szCs w:val="28"/>
          <w:lang w:eastAsia="en-US"/>
        </w:rPr>
        <w:t xml:space="preserve"> городской округ (далее - муниципальных гарантий), контролем и исполнением обязательств по предоставленным муниципальным  гарантиям.</w:t>
      </w:r>
    </w:p>
    <w:p w:rsidR="00F342E6" w:rsidRPr="000A47ED" w:rsidRDefault="00F342E6" w:rsidP="00F342E6">
      <w:pPr>
        <w:widowControl/>
        <w:ind w:firstLine="54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0A47ED">
        <w:rPr>
          <w:rFonts w:eastAsiaTheme="minorHAnsi"/>
          <w:b/>
          <w:bCs/>
          <w:sz w:val="28"/>
          <w:szCs w:val="28"/>
          <w:lang w:eastAsia="en-US"/>
        </w:rPr>
        <w:t xml:space="preserve">1. </w:t>
      </w:r>
      <w:r w:rsidR="00533B94" w:rsidRPr="000A47ED">
        <w:rPr>
          <w:rFonts w:eastAsiaTheme="minorHAnsi"/>
          <w:b/>
          <w:bCs/>
          <w:sz w:val="28"/>
          <w:szCs w:val="28"/>
          <w:lang w:eastAsia="en-US"/>
        </w:rPr>
        <w:t>Основные п</w:t>
      </w:r>
      <w:r w:rsidRPr="000A47ED">
        <w:rPr>
          <w:rFonts w:eastAsiaTheme="minorHAnsi"/>
          <w:b/>
          <w:bCs/>
          <w:sz w:val="28"/>
          <w:szCs w:val="28"/>
          <w:lang w:eastAsia="en-US"/>
        </w:rPr>
        <w:t>онятия</w:t>
      </w:r>
    </w:p>
    <w:p w:rsidR="00F342E6" w:rsidRPr="000A47ED" w:rsidRDefault="00F342E6" w:rsidP="00F342E6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342E6" w:rsidRPr="000A47ED" w:rsidRDefault="00F342E6" w:rsidP="00F342E6">
      <w:pPr>
        <w:widowControl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0A47ED">
        <w:rPr>
          <w:rFonts w:eastAsiaTheme="minorHAnsi"/>
          <w:bCs/>
          <w:sz w:val="28"/>
          <w:szCs w:val="28"/>
          <w:lang w:eastAsia="en-US"/>
        </w:rPr>
        <w:t xml:space="preserve">Для целей настоящего 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>решения Совета депутатов</w:t>
      </w:r>
      <w:r w:rsidRPr="000A47ED">
        <w:rPr>
          <w:rFonts w:eastAsiaTheme="minorHAnsi"/>
          <w:bCs/>
          <w:sz w:val="28"/>
          <w:szCs w:val="28"/>
          <w:lang w:eastAsia="en-US"/>
        </w:rPr>
        <w:t xml:space="preserve"> используются понятия, применяемые в Бюджетном </w:t>
      </w:r>
      <w:hyperlink r:id="rId10" w:history="1">
        <w:r w:rsidRPr="000A47ED">
          <w:rPr>
            <w:rFonts w:eastAsiaTheme="minorHAnsi"/>
            <w:bCs/>
            <w:sz w:val="28"/>
            <w:szCs w:val="28"/>
            <w:lang w:eastAsia="en-US"/>
          </w:rPr>
          <w:t>кодексе</w:t>
        </w:r>
      </w:hyperlink>
      <w:r w:rsidRPr="000A47ED">
        <w:rPr>
          <w:rFonts w:eastAsiaTheme="minorHAnsi"/>
          <w:bCs/>
          <w:sz w:val="28"/>
          <w:szCs w:val="28"/>
          <w:lang w:eastAsia="en-US"/>
        </w:rPr>
        <w:t xml:space="preserve"> Российской Федерации, Гражданском </w:t>
      </w:r>
      <w:hyperlink r:id="rId11" w:history="1">
        <w:r w:rsidRPr="000A47ED">
          <w:rPr>
            <w:rFonts w:eastAsiaTheme="minorHAnsi"/>
            <w:bCs/>
            <w:sz w:val="28"/>
            <w:szCs w:val="28"/>
            <w:lang w:eastAsia="en-US"/>
          </w:rPr>
          <w:t>кодексе</w:t>
        </w:r>
      </w:hyperlink>
      <w:r w:rsidRPr="000A47ED">
        <w:rPr>
          <w:rFonts w:eastAsiaTheme="minorHAnsi"/>
          <w:bCs/>
          <w:sz w:val="28"/>
          <w:szCs w:val="28"/>
          <w:lang w:eastAsia="en-US"/>
        </w:rPr>
        <w:t xml:space="preserve"> Российской Федерации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>.</w:t>
      </w:r>
    </w:p>
    <w:p w:rsidR="00F342E6" w:rsidRPr="000A47ED" w:rsidRDefault="00F342E6" w:rsidP="00F342E6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342E6" w:rsidRPr="000A47ED" w:rsidRDefault="00533B94" w:rsidP="00533B94">
      <w:pPr>
        <w:widowControl/>
        <w:ind w:firstLine="54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0A47ED">
        <w:rPr>
          <w:rFonts w:eastAsiaTheme="minorHAnsi"/>
          <w:b/>
          <w:bCs/>
          <w:sz w:val="28"/>
          <w:szCs w:val="28"/>
          <w:lang w:eastAsia="en-US"/>
        </w:rPr>
        <w:t>2</w:t>
      </w:r>
      <w:r w:rsidR="00F342E6" w:rsidRPr="000A47ED">
        <w:rPr>
          <w:rFonts w:eastAsiaTheme="minorHAnsi"/>
          <w:b/>
          <w:bCs/>
          <w:sz w:val="28"/>
          <w:szCs w:val="28"/>
          <w:lang w:eastAsia="en-US"/>
        </w:rPr>
        <w:t xml:space="preserve">. Условия предоставления </w:t>
      </w:r>
      <w:r w:rsidR="00CA7189" w:rsidRPr="000A47ED">
        <w:rPr>
          <w:rFonts w:eastAsiaTheme="minorHAnsi"/>
          <w:b/>
          <w:bCs/>
          <w:sz w:val="28"/>
          <w:szCs w:val="28"/>
          <w:lang w:eastAsia="en-US"/>
        </w:rPr>
        <w:t>муниципальных</w:t>
      </w:r>
      <w:r w:rsidR="00F342E6" w:rsidRPr="000A47ED">
        <w:rPr>
          <w:rFonts w:eastAsiaTheme="minorHAnsi"/>
          <w:b/>
          <w:bCs/>
          <w:sz w:val="28"/>
          <w:szCs w:val="28"/>
          <w:lang w:eastAsia="en-US"/>
        </w:rPr>
        <w:t xml:space="preserve"> гарантий </w:t>
      </w:r>
    </w:p>
    <w:p w:rsidR="00F342E6" w:rsidRPr="000A47ED" w:rsidRDefault="00E02051" w:rsidP="00E02051">
      <w:pPr>
        <w:widowControl/>
        <w:tabs>
          <w:tab w:val="left" w:pos="4476"/>
        </w:tabs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0A47ED">
        <w:rPr>
          <w:rFonts w:eastAsiaTheme="minorHAnsi"/>
          <w:bCs/>
          <w:sz w:val="28"/>
          <w:szCs w:val="28"/>
          <w:lang w:eastAsia="en-US"/>
        </w:rPr>
        <w:tab/>
      </w:r>
    </w:p>
    <w:p w:rsidR="00F342E6" w:rsidRPr="000A47ED" w:rsidRDefault="00F342E6" w:rsidP="00C973A4">
      <w:pPr>
        <w:widowControl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0A47ED">
        <w:rPr>
          <w:rFonts w:eastAsiaTheme="minorHAnsi"/>
          <w:bCs/>
          <w:sz w:val="28"/>
          <w:szCs w:val="28"/>
          <w:lang w:eastAsia="en-US"/>
        </w:rPr>
        <w:t xml:space="preserve">1. 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>Муниципальная гарантия</w:t>
      </w:r>
      <w:r w:rsidRPr="000A47ED">
        <w:rPr>
          <w:rFonts w:eastAsiaTheme="minorHAnsi"/>
          <w:bCs/>
          <w:sz w:val="28"/>
          <w:szCs w:val="28"/>
          <w:lang w:eastAsia="en-US"/>
        </w:rPr>
        <w:t xml:space="preserve"> предоставляется 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 xml:space="preserve">администрацией </w:t>
      </w:r>
      <w:proofErr w:type="spellStart"/>
      <w:r w:rsidR="00533B94" w:rsidRPr="000A47ED">
        <w:rPr>
          <w:rFonts w:eastAsiaTheme="minorHAnsi"/>
          <w:bCs/>
          <w:sz w:val="28"/>
          <w:szCs w:val="28"/>
          <w:lang w:eastAsia="en-US"/>
        </w:rPr>
        <w:t>Соль-Илецкого</w:t>
      </w:r>
      <w:proofErr w:type="spellEnd"/>
      <w:r w:rsidR="00533B94" w:rsidRPr="000A47ED">
        <w:rPr>
          <w:rFonts w:eastAsiaTheme="minorHAnsi"/>
          <w:bCs/>
          <w:sz w:val="28"/>
          <w:szCs w:val="28"/>
          <w:lang w:eastAsia="en-US"/>
        </w:rPr>
        <w:t xml:space="preserve"> городского округа </w:t>
      </w:r>
      <w:r w:rsidRPr="000A47ED">
        <w:rPr>
          <w:rFonts w:eastAsiaTheme="minorHAnsi"/>
          <w:bCs/>
          <w:sz w:val="28"/>
          <w:szCs w:val="28"/>
          <w:lang w:eastAsia="en-US"/>
        </w:rPr>
        <w:t xml:space="preserve">на основании 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>решения Совета депутатов</w:t>
      </w:r>
      <w:r w:rsidRPr="000A47ED">
        <w:rPr>
          <w:rFonts w:eastAsiaTheme="minorHAnsi"/>
          <w:bCs/>
          <w:sz w:val="28"/>
          <w:szCs w:val="28"/>
          <w:lang w:eastAsia="en-US"/>
        </w:rPr>
        <w:t xml:space="preserve"> о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A47ED">
        <w:rPr>
          <w:rFonts w:eastAsiaTheme="minorHAnsi"/>
          <w:bCs/>
          <w:sz w:val="28"/>
          <w:szCs w:val="28"/>
          <w:lang w:eastAsia="en-US"/>
        </w:rPr>
        <w:t>бюджете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bCs/>
          <w:sz w:val="28"/>
          <w:szCs w:val="28"/>
          <w:lang w:eastAsia="en-US"/>
        </w:rPr>
        <w:t xml:space="preserve"> на очередной финансовый год и плановый период, постановления 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 xml:space="preserve">администрации </w:t>
      </w:r>
      <w:proofErr w:type="spellStart"/>
      <w:r w:rsidR="00533B94" w:rsidRPr="000A47ED">
        <w:rPr>
          <w:rFonts w:eastAsiaTheme="minorHAnsi"/>
          <w:bCs/>
          <w:sz w:val="28"/>
          <w:szCs w:val="28"/>
          <w:lang w:eastAsia="en-US"/>
        </w:rPr>
        <w:t>Соль-Илецкого</w:t>
      </w:r>
      <w:proofErr w:type="spellEnd"/>
      <w:r w:rsidR="00533B94" w:rsidRPr="000A47ED">
        <w:rPr>
          <w:rFonts w:eastAsiaTheme="minorHAnsi"/>
          <w:bCs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bCs/>
          <w:sz w:val="28"/>
          <w:szCs w:val="28"/>
          <w:lang w:eastAsia="en-US"/>
        </w:rPr>
        <w:t xml:space="preserve"> и договора о предоставлении 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>муниципальной гарантии</w:t>
      </w:r>
      <w:r w:rsidRPr="000A47ED">
        <w:rPr>
          <w:rFonts w:eastAsiaTheme="minorHAnsi"/>
          <w:bCs/>
          <w:sz w:val="28"/>
          <w:szCs w:val="28"/>
          <w:lang w:eastAsia="en-US"/>
        </w:rPr>
        <w:t>.</w:t>
      </w:r>
    </w:p>
    <w:p w:rsidR="00F342E6" w:rsidRPr="000A47ED" w:rsidRDefault="00F342E6" w:rsidP="00C973A4">
      <w:pPr>
        <w:widowControl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0A47ED">
        <w:rPr>
          <w:rFonts w:eastAsiaTheme="minorHAnsi"/>
          <w:bCs/>
          <w:sz w:val="28"/>
          <w:szCs w:val="28"/>
          <w:lang w:eastAsia="en-US"/>
        </w:rPr>
        <w:t xml:space="preserve">2. 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 xml:space="preserve">Муниципальные </w:t>
      </w:r>
      <w:r w:rsidRPr="000A47ED">
        <w:rPr>
          <w:rFonts w:eastAsiaTheme="minorHAnsi"/>
          <w:bCs/>
          <w:sz w:val="28"/>
          <w:szCs w:val="28"/>
          <w:lang w:eastAsia="en-US"/>
        </w:rPr>
        <w:t xml:space="preserve">гарантии предоставляются на условиях и в соответствии с требованиями, установленными Бюджетным </w:t>
      </w:r>
      <w:hyperlink r:id="rId12" w:history="1">
        <w:r w:rsidRPr="000A47ED">
          <w:rPr>
            <w:rFonts w:eastAsiaTheme="minorHAnsi"/>
            <w:bCs/>
            <w:sz w:val="28"/>
            <w:szCs w:val="28"/>
            <w:lang w:eastAsia="en-US"/>
          </w:rPr>
          <w:t>кодексом</w:t>
        </w:r>
      </w:hyperlink>
      <w:r w:rsidRPr="000A47ED">
        <w:rPr>
          <w:rFonts w:eastAsiaTheme="minorHAnsi"/>
          <w:bCs/>
          <w:sz w:val="28"/>
          <w:szCs w:val="28"/>
          <w:lang w:eastAsia="en-US"/>
        </w:rPr>
        <w:t xml:space="preserve"> Российской Федерации.</w:t>
      </w:r>
    </w:p>
    <w:p w:rsidR="00F342E6" w:rsidRPr="000A47ED" w:rsidRDefault="00C01F5D" w:rsidP="00C973A4">
      <w:pPr>
        <w:widowControl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0A47ED">
        <w:rPr>
          <w:rFonts w:eastAsiaTheme="minorHAnsi"/>
          <w:bCs/>
          <w:sz w:val="28"/>
          <w:szCs w:val="28"/>
          <w:lang w:eastAsia="en-US"/>
        </w:rPr>
        <w:t>3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533B94" w:rsidRPr="000A47ED">
        <w:rPr>
          <w:rFonts w:eastAsiaTheme="minorHAnsi"/>
          <w:bCs/>
          <w:sz w:val="28"/>
          <w:szCs w:val="28"/>
          <w:lang w:eastAsia="en-US"/>
        </w:rPr>
        <w:t>Муниципальные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 гарантии предоставляются с правом требования гаранта к принципалу о возмещении денежных средств, уплаченных гарантом бенефициару по </w:t>
      </w:r>
      <w:r w:rsidRPr="000A47ED">
        <w:rPr>
          <w:rFonts w:eastAsiaTheme="minorHAnsi"/>
          <w:bCs/>
          <w:sz w:val="28"/>
          <w:szCs w:val="28"/>
          <w:lang w:eastAsia="en-US"/>
        </w:rPr>
        <w:t>муниципальной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 гарантии (регрессное требование гаранта к принципалу, регресс).</w:t>
      </w:r>
    </w:p>
    <w:p w:rsidR="00F342E6" w:rsidRPr="000A47ED" w:rsidRDefault="00533B94" w:rsidP="00C973A4">
      <w:pPr>
        <w:widowControl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0A47ED">
        <w:rPr>
          <w:rFonts w:eastAsiaTheme="minorHAnsi"/>
          <w:bCs/>
          <w:sz w:val="28"/>
          <w:szCs w:val="28"/>
          <w:lang w:eastAsia="en-US"/>
        </w:rPr>
        <w:t>Муниципальная гарантия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, не предусматривающая право регрессного требования гаранта к принципалу, может быть предоставлена только по обязательствам хозяйственного общества, 100 процентов акций (долей) которого принадлежит </w:t>
      </w:r>
      <w:r w:rsidR="003D03B2" w:rsidRPr="000A47ED">
        <w:rPr>
          <w:rFonts w:eastAsiaTheme="minorHAnsi"/>
          <w:bCs/>
          <w:sz w:val="28"/>
          <w:szCs w:val="28"/>
          <w:lang w:eastAsia="en-US"/>
        </w:rPr>
        <w:t xml:space="preserve">муниципальному образованию </w:t>
      </w:r>
      <w:proofErr w:type="spellStart"/>
      <w:r w:rsidR="003D03B2" w:rsidRPr="000A47ED">
        <w:rPr>
          <w:rFonts w:eastAsiaTheme="minorHAnsi"/>
          <w:bCs/>
          <w:sz w:val="28"/>
          <w:szCs w:val="28"/>
          <w:lang w:eastAsia="en-US"/>
        </w:rPr>
        <w:t>Соль-Илецкий</w:t>
      </w:r>
      <w:proofErr w:type="spellEnd"/>
      <w:r w:rsidR="003D03B2" w:rsidRPr="000A47ED">
        <w:rPr>
          <w:rFonts w:eastAsiaTheme="minorHAnsi"/>
          <w:bCs/>
          <w:sz w:val="28"/>
          <w:szCs w:val="28"/>
          <w:lang w:eastAsia="en-US"/>
        </w:rPr>
        <w:t xml:space="preserve"> городской округ</w:t>
      </w:r>
      <w:r w:rsidR="004B5F61" w:rsidRPr="000A47ED">
        <w:rPr>
          <w:rFonts w:eastAsiaTheme="minorHAnsi"/>
          <w:bCs/>
          <w:sz w:val="28"/>
          <w:szCs w:val="28"/>
          <w:lang w:eastAsia="en-US"/>
        </w:rPr>
        <w:t>, муниципального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 унитарного предприятия </w:t>
      </w:r>
      <w:proofErr w:type="spellStart"/>
      <w:r w:rsidR="004B5F61" w:rsidRPr="000A47ED">
        <w:rPr>
          <w:rFonts w:eastAsiaTheme="minorHAnsi"/>
          <w:bCs/>
          <w:sz w:val="28"/>
          <w:szCs w:val="28"/>
          <w:lang w:eastAsia="en-US"/>
        </w:rPr>
        <w:t>Соль-Илецкого</w:t>
      </w:r>
      <w:proofErr w:type="spellEnd"/>
      <w:r w:rsidR="004B5F61" w:rsidRPr="000A47ED">
        <w:rPr>
          <w:rFonts w:eastAsiaTheme="minorHAnsi"/>
          <w:bCs/>
          <w:sz w:val="28"/>
          <w:szCs w:val="28"/>
          <w:lang w:eastAsia="en-US"/>
        </w:rPr>
        <w:t xml:space="preserve"> городского округа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, при </w:t>
      </w:r>
      <w:r w:rsidR="004B5F61" w:rsidRPr="000A47ED">
        <w:rPr>
          <w:rFonts w:eastAsiaTheme="minorHAnsi"/>
          <w:bCs/>
          <w:sz w:val="28"/>
          <w:szCs w:val="28"/>
          <w:lang w:eastAsia="en-US"/>
        </w:rPr>
        <w:t>этом исполнение гарантом такой муниципальной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 гарантии обусловлено уступкой гаранту прав требования бенефициара к принципалу. В случае полной или частичной приватизации таких принципалов такая </w:t>
      </w:r>
      <w:r w:rsidRPr="000A47ED">
        <w:rPr>
          <w:rFonts w:eastAsiaTheme="minorHAnsi"/>
          <w:bCs/>
          <w:sz w:val="28"/>
          <w:szCs w:val="28"/>
          <w:lang w:eastAsia="en-US"/>
        </w:rPr>
        <w:t>муниципальная гарантия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 считается предоставленной с 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lastRenderedPageBreak/>
        <w:t xml:space="preserve">правом регрессного требования гаранта к принципалу и возникает обязанность принципала предоставить в срок, установленный </w:t>
      </w:r>
      <w:r w:rsidR="004B5F61" w:rsidRPr="000A47ED">
        <w:rPr>
          <w:rFonts w:eastAsiaTheme="minorHAnsi"/>
          <w:bCs/>
          <w:sz w:val="28"/>
          <w:szCs w:val="28"/>
          <w:lang w:eastAsia="en-US"/>
        </w:rPr>
        <w:t xml:space="preserve">администрацией </w:t>
      </w:r>
      <w:proofErr w:type="spellStart"/>
      <w:r w:rsidR="004B5F61" w:rsidRPr="000A47ED">
        <w:rPr>
          <w:rFonts w:eastAsiaTheme="minorHAnsi"/>
          <w:bCs/>
          <w:sz w:val="28"/>
          <w:szCs w:val="28"/>
          <w:lang w:eastAsia="en-US"/>
        </w:rPr>
        <w:t>Соль-Илецкого</w:t>
      </w:r>
      <w:proofErr w:type="spellEnd"/>
      <w:r w:rsidR="004B5F61" w:rsidRPr="000A47ED">
        <w:rPr>
          <w:rFonts w:eastAsiaTheme="minorHAnsi"/>
          <w:bCs/>
          <w:sz w:val="28"/>
          <w:szCs w:val="28"/>
          <w:lang w:eastAsia="en-US"/>
        </w:rPr>
        <w:t xml:space="preserve"> городского округа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, соответствующее требованиям </w:t>
      </w:r>
      <w:hyperlink r:id="rId13" w:history="1">
        <w:r w:rsidR="00F342E6" w:rsidRPr="000A47ED">
          <w:rPr>
            <w:rFonts w:eastAsiaTheme="minorHAnsi"/>
            <w:bCs/>
            <w:sz w:val="28"/>
            <w:szCs w:val="28"/>
            <w:lang w:eastAsia="en-US"/>
          </w:rPr>
          <w:t>статьи 115.3</w:t>
        </w:r>
      </w:hyperlink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 Бюджетного кодекса Российской Федерации и гражданского законодательства Российской Федерации обеспечение </w:t>
      </w:r>
      <w:r w:rsidR="004B5F61" w:rsidRPr="000A47ED">
        <w:rPr>
          <w:rFonts w:eastAsiaTheme="minorHAnsi"/>
          <w:bCs/>
          <w:sz w:val="28"/>
          <w:szCs w:val="28"/>
          <w:lang w:eastAsia="en-US"/>
        </w:rPr>
        <w:t xml:space="preserve">муниципальной 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гарантии. До предоставления указанного обеспечения исполнение </w:t>
      </w:r>
      <w:r w:rsidR="004B5F61" w:rsidRPr="000A47ED">
        <w:rPr>
          <w:rFonts w:eastAsiaTheme="minorHAnsi"/>
          <w:bCs/>
          <w:sz w:val="28"/>
          <w:szCs w:val="28"/>
          <w:lang w:eastAsia="en-US"/>
        </w:rPr>
        <w:t>муниципальной</w:t>
      </w:r>
      <w:r w:rsidR="00F342E6" w:rsidRPr="000A47ED">
        <w:rPr>
          <w:rFonts w:eastAsiaTheme="minorHAnsi"/>
          <w:bCs/>
          <w:sz w:val="28"/>
          <w:szCs w:val="28"/>
          <w:lang w:eastAsia="en-US"/>
        </w:rPr>
        <w:t xml:space="preserve"> гарантии не допускается.</w:t>
      </w:r>
    </w:p>
    <w:p w:rsidR="00A21CEB" w:rsidRPr="000A47ED" w:rsidRDefault="00A21CEB" w:rsidP="003908D6">
      <w:pPr>
        <w:widowControl/>
        <w:ind w:firstLine="54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3908D6" w:rsidRPr="000A47ED" w:rsidRDefault="003908D6" w:rsidP="003908D6">
      <w:pPr>
        <w:widowControl/>
        <w:ind w:firstLine="54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0A47ED">
        <w:rPr>
          <w:rFonts w:eastAsiaTheme="minorHAnsi"/>
          <w:b/>
          <w:bCs/>
          <w:sz w:val="28"/>
          <w:szCs w:val="28"/>
          <w:lang w:eastAsia="en-US"/>
        </w:rPr>
        <w:t xml:space="preserve">3. Порядок принятия решения о предоставлении </w:t>
      </w:r>
      <w:r w:rsidR="00A21CEB" w:rsidRPr="000A47ED">
        <w:rPr>
          <w:rFonts w:eastAsiaTheme="minorHAnsi"/>
          <w:b/>
          <w:bCs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b/>
          <w:bCs/>
          <w:sz w:val="28"/>
          <w:szCs w:val="28"/>
          <w:lang w:eastAsia="en-US"/>
        </w:rPr>
        <w:t xml:space="preserve"> гарантии</w:t>
      </w:r>
    </w:p>
    <w:p w:rsidR="003908D6" w:rsidRPr="000A47ED" w:rsidRDefault="003908D6" w:rsidP="003908D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2"/>
      <w:bookmarkEnd w:id="1"/>
      <w:r w:rsidRPr="000A47ED">
        <w:rPr>
          <w:rFonts w:eastAsiaTheme="minorHAnsi"/>
          <w:sz w:val="28"/>
          <w:szCs w:val="28"/>
          <w:lang w:eastAsia="en-US"/>
        </w:rPr>
        <w:t xml:space="preserve">1. Юридическое лицо, желающее стать принципалом (далее - претендент), и (или) бенефициар направляют в администрацию </w:t>
      </w:r>
      <w:proofErr w:type="spellStart"/>
      <w:r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Pr="000A47ED">
        <w:rPr>
          <w:rFonts w:eastAsiaTheme="minorHAnsi"/>
          <w:sz w:val="28"/>
          <w:szCs w:val="28"/>
          <w:lang w:eastAsia="en-US"/>
        </w:rPr>
        <w:t xml:space="preserve"> городского округа либо агенту, привлеченному в соответствии с </w:t>
      </w:r>
      <w:hyperlink r:id="rId14" w:history="1">
        <w:r w:rsidRPr="000A47ED">
          <w:rPr>
            <w:rFonts w:eastAsiaTheme="minorHAnsi"/>
            <w:sz w:val="28"/>
            <w:szCs w:val="28"/>
            <w:lang w:eastAsia="en-US"/>
          </w:rPr>
          <w:t>пунктом 5 статьи 115.2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 (далее - агент), документы согласно перечню, утвержденному </w:t>
      </w:r>
      <w:r w:rsidR="008F7392" w:rsidRPr="000A47ED">
        <w:rPr>
          <w:rFonts w:eastAsiaTheme="minorHAnsi"/>
          <w:sz w:val="28"/>
          <w:szCs w:val="28"/>
          <w:lang w:eastAsia="en-US"/>
        </w:rPr>
        <w:t xml:space="preserve">администрацией </w:t>
      </w:r>
      <w:proofErr w:type="spellStart"/>
      <w:r w:rsidR="008F7392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8F7392" w:rsidRPr="000A47ED">
        <w:rPr>
          <w:rFonts w:eastAsiaTheme="minorHAnsi"/>
          <w:sz w:val="28"/>
          <w:szCs w:val="28"/>
          <w:lang w:eastAsia="en-US"/>
        </w:rPr>
        <w:t xml:space="preserve"> городского округа.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3"/>
      <w:bookmarkEnd w:id="2"/>
      <w:r w:rsidRPr="000A47ED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="00726DF2" w:rsidRPr="000A47ED">
        <w:rPr>
          <w:rFonts w:eastAsiaTheme="minorHAnsi"/>
          <w:sz w:val="28"/>
          <w:szCs w:val="28"/>
          <w:lang w:eastAsia="en-US"/>
        </w:rPr>
        <w:t>А</w:t>
      </w:r>
      <w:r w:rsidR="008F7392" w:rsidRPr="000A47ED">
        <w:rPr>
          <w:rFonts w:eastAsiaTheme="minorHAnsi"/>
          <w:sz w:val="28"/>
          <w:szCs w:val="28"/>
          <w:lang w:eastAsia="en-US"/>
        </w:rPr>
        <w:t>дминистраци</w:t>
      </w:r>
      <w:r w:rsidR="00726DF2" w:rsidRPr="000A47ED">
        <w:rPr>
          <w:rFonts w:eastAsiaTheme="minorHAnsi"/>
          <w:sz w:val="28"/>
          <w:szCs w:val="28"/>
          <w:lang w:eastAsia="en-US"/>
        </w:rPr>
        <w:t>я</w:t>
      </w:r>
      <w:r w:rsidR="008F7392" w:rsidRPr="000A47E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8F7392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8F7392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sz w:val="28"/>
          <w:szCs w:val="28"/>
          <w:lang w:eastAsia="en-US"/>
        </w:rPr>
        <w:t xml:space="preserve"> </w:t>
      </w:r>
      <w:r w:rsidR="009A771E" w:rsidRPr="000A47ED">
        <w:rPr>
          <w:rFonts w:eastAsiaTheme="minorHAnsi"/>
          <w:sz w:val="28"/>
          <w:szCs w:val="28"/>
          <w:lang w:eastAsia="en-US"/>
        </w:rPr>
        <w:t xml:space="preserve">и </w:t>
      </w:r>
      <w:r w:rsidR="008B64A1" w:rsidRPr="000A47ED">
        <w:rPr>
          <w:rFonts w:eastAsiaTheme="minorHAnsi"/>
          <w:sz w:val="28"/>
          <w:szCs w:val="28"/>
          <w:lang w:eastAsia="en-US"/>
        </w:rPr>
        <w:t xml:space="preserve">отраслевые </w:t>
      </w:r>
      <w:r w:rsidR="009A771E" w:rsidRPr="000A47ED">
        <w:rPr>
          <w:rFonts w:eastAsiaTheme="minorHAnsi"/>
          <w:sz w:val="28"/>
          <w:szCs w:val="28"/>
          <w:lang w:eastAsia="en-US"/>
        </w:rPr>
        <w:t xml:space="preserve">органы администрации </w:t>
      </w:r>
      <w:proofErr w:type="spellStart"/>
      <w:r w:rsidR="009A771E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9A771E" w:rsidRPr="000A47ED">
        <w:rPr>
          <w:rFonts w:eastAsiaTheme="minorHAnsi"/>
          <w:sz w:val="28"/>
          <w:szCs w:val="28"/>
          <w:lang w:eastAsia="en-US"/>
        </w:rPr>
        <w:t xml:space="preserve"> городского округа, реализующие полномочия </w:t>
      </w:r>
      <w:r w:rsidR="008B64A1" w:rsidRPr="000A47ED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8B64A1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8B64A1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="009A771E" w:rsidRPr="000A47ED">
        <w:rPr>
          <w:rFonts w:eastAsiaTheme="minorHAnsi"/>
          <w:sz w:val="28"/>
          <w:szCs w:val="28"/>
          <w:lang w:eastAsia="en-US"/>
        </w:rPr>
        <w:t xml:space="preserve"> в соответствующей отрасли (далее - отраслевые органы)</w:t>
      </w:r>
      <w:r w:rsidR="008B64A1" w:rsidRPr="000A47ED">
        <w:rPr>
          <w:rFonts w:eastAsiaTheme="minorHAnsi"/>
          <w:sz w:val="28"/>
          <w:szCs w:val="28"/>
          <w:lang w:eastAsia="en-US"/>
        </w:rPr>
        <w:t>,</w:t>
      </w:r>
      <w:r w:rsidR="008F7392" w:rsidRPr="000A47ED">
        <w:rPr>
          <w:rFonts w:eastAsiaTheme="minorHAnsi"/>
          <w:sz w:val="28"/>
          <w:szCs w:val="28"/>
          <w:lang w:eastAsia="en-US"/>
        </w:rPr>
        <w:t xml:space="preserve"> </w:t>
      </w:r>
      <w:r w:rsidRPr="000A47ED">
        <w:rPr>
          <w:rFonts w:eastAsiaTheme="minorHAnsi"/>
          <w:sz w:val="28"/>
          <w:szCs w:val="28"/>
          <w:lang w:eastAsia="en-US"/>
        </w:rPr>
        <w:t xml:space="preserve">в 10-дневный срок, рассмотрев представленные документы, готовят заключение о возможности либо невозможности предоставления </w:t>
      </w:r>
      <w:r w:rsidR="008F7392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гарантии и направляют его в финансовый орган </w:t>
      </w:r>
      <w:r w:rsidR="00726DF2" w:rsidRPr="000A47ED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="00726DF2" w:rsidRPr="000A47ED">
        <w:rPr>
          <w:rFonts w:eastAsiaTheme="minorHAnsi"/>
          <w:sz w:val="28"/>
          <w:szCs w:val="28"/>
          <w:lang w:eastAsia="en-US"/>
        </w:rPr>
        <w:t>Соль-Илецкий</w:t>
      </w:r>
      <w:proofErr w:type="spellEnd"/>
      <w:r w:rsidR="00726DF2" w:rsidRPr="000A47ED">
        <w:rPr>
          <w:rFonts w:eastAsiaTheme="minorHAnsi"/>
          <w:sz w:val="28"/>
          <w:szCs w:val="28"/>
          <w:lang w:eastAsia="en-US"/>
        </w:rPr>
        <w:t xml:space="preserve"> городской</w:t>
      </w:r>
      <w:r w:rsidR="008F7392" w:rsidRPr="000A47ED">
        <w:rPr>
          <w:rFonts w:eastAsiaTheme="minorHAnsi"/>
          <w:sz w:val="28"/>
          <w:szCs w:val="28"/>
          <w:lang w:eastAsia="en-US"/>
        </w:rPr>
        <w:t xml:space="preserve"> округ</w:t>
      </w:r>
      <w:r w:rsidRPr="000A47ED">
        <w:rPr>
          <w:rFonts w:eastAsiaTheme="minorHAnsi"/>
          <w:sz w:val="28"/>
          <w:szCs w:val="28"/>
          <w:lang w:eastAsia="en-US"/>
        </w:rPr>
        <w:t xml:space="preserve"> </w:t>
      </w:r>
      <w:r w:rsidR="008F7392" w:rsidRPr="000A47ED">
        <w:rPr>
          <w:rFonts w:eastAsiaTheme="minorHAnsi"/>
          <w:sz w:val="28"/>
          <w:szCs w:val="28"/>
          <w:lang w:eastAsia="en-US"/>
        </w:rPr>
        <w:t xml:space="preserve"> (далее по тексту –</w:t>
      </w:r>
      <w:r w:rsidR="008B64A1" w:rsidRPr="000A47ED">
        <w:rPr>
          <w:rFonts w:eastAsiaTheme="minorHAnsi"/>
          <w:sz w:val="28"/>
          <w:szCs w:val="28"/>
          <w:lang w:eastAsia="en-US"/>
        </w:rPr>
        <w:t xml:space="preserve"> </w:t>
      </w:r>
      <w:r w:rsidR="008F7392" w:rsidRPr="000A47ED">
        <w:rPr>
          <w:rFonts w:eastAsiaTheme="minorHAnsi"/>
          <w:sz w:val="28"/>
          <w:szCs w:val="28"/>
          <w:lang w:eastAsia="en-US"/>
        </w:rPr>
        <w:t xml:space="preserve">финансовое управление) </w:t>
      </w:r>
      <w:r w:rsidRPr="000A47ED">
        <w:rPr>
          <w:rFonts w:eastAsiaTheme="minorHAnsi"/>
          <w:sz w:val="28"/>
          <w:szCs w:val="28"/>
          <w:lang w:eastAsia="en-US"/>
        </w:rPr>
        <w:t>либо агенту.</w:t>
      </w:r>
      <w:proofErr w:type="gramEnd"/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0A47ED">
        <w:rPr>
          <w:rFonts w:eastAsiaTheme="minorHAnsi"/>
          <w:sz w:val="28"/>
          <w:szCs w:val="28"/>
          <w:lang w:eastAsia="en-US"/>
        </w:rPr>
        <w:t>Финансов</w:t>
      </w:r>
      <w:r w:rsidR="008F7392" w:rsidRPr="000A47ED">
        <w:rPr>
          <w:rFonts w:eastAsiaTheme="minorHAnsi"/>
          <w:sz w:val="28"/>
          <w:szCs w:val="28"/>
          <w:lang w:eastAsia="en-US"/>
        </w:rPr>
        <w:t>ое управление</w:t>
      </w:r>
      <w:r w:rsidRPr="000A47ED">
        <w:rPr>
          <w:rFonts w:eastAsiaTheme="minorHAnsi"/>
          <w:sz w:val="28"/>
          <w:szCs w:val="28"/>
          <w:lang w:eastAsia="en-US"/>
        </w:rPr>
        <w:t xml:space="preserve"> либо агент на основании документов, указанных в </w:t>
      </w:r>
      <w:hyperlink w:anchor="Par2" w:history="1">
        <w:r w:rsidRPr="000A47ED">
          <w:rPr>
            <w:rFonts w:eastAsiaTheme="minorHAnsi"/>
            <w:sz w:val="28"/>
            <w:szCs w:val="28"/>
            <w:lang w:eastAsia="en-US"/>
          </w:rPr>
          <w:t>частях 1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и </w:t>
      </w:r>
      <w:hyperlink w:anchor="Par3" w:history="1">
        <w:r w:rsidRPr="000A47ED">
          <w:rPr>
            <w:rFonts w:eastAsiaTheme="minorHAnsi"/>
            <w:sz w:val="28"/>
            <w:szCs w:val="28"/>
            <w:lang w:eastAsia="en-US"/>
          </w:rPr>
          <w:t>2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настоящ</w:t>
      </w:r>
      <w:r w:rsidR="008F7392" w:rsidRPr="000A47ED">
        <w:rPr>
          <w:rFonts w:eastAsiaTheme="minorHAnsi"/>
          <w:sz w:val="28"/>
          <w:szCs w:val="28"/>
          <w:lang w:eastAsia="en-US"/>
        </w:rPr>
        <w:t>его раздела</w:t>
      </w:r>
      <w:r w:rsidRPr="000A47ED">
        <w:rPr>
          <w:rFonts w:eastAsiaTheme="minorHAnsi"/>
          <w:sz w:val="28"/>
          <w:szCs w:val="28"/>
          <w:lang w:eastAsia="en-US"/>
        </w:rPr>
        <w:t xml:space="preserve">, осуществляет проверку соблюдения претендентом требований, предусмотренных Бюджетным </w:t>
      </w:r>
      <w:hyperlink r:id="rId15" w:history="1">
        <w:r w:rsidRPr="000A47ED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Российской Федерации, проводит анализ финансового состояния претендента, а также анализ предложений претендента по способам обеспечения </w:t>
      </w:r>
      <w:r w:rsidR="008F7392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гарантии, в том числе финансового состояния поручителей и гарантов претендента, и в течение 30 дней со дня поступления заключений, указанных в</w:t>
      </w:r>
      <w:proofErr w:type="gramEnd"/>
      <w:r w:rsidRPr="000A47ED">
        <w:rPr>
          <w:rFonts w:eastAsiaTheme="minorHAnsi"/>
          <w:sz w:val="28"/>
          <w:szCs w:val="28"/>
          <w:lang w:eastAsia="en-US"/>
        </w:rPr>
        <w:t xml:space="preserve"> </w:t>
      </w:r>
      <w:hyperlink w:anchor="Par3" w:history="1">
        <w:r w:rsidRPr="000A47ED">
          <w:rPr>
            <w:rFonts w:eastAsiaTheme="minorHAnsi"/>
            <w:sz w:val="28"/>
            <w:szCs w:val="28"/>
            <w:lang w:eastAsia="en-US"/>
          </w:rPr>
          <w:t>части 2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настоящ</w:t>
      </w:r>
      <w:r w:rsidR="008F7392" w:rsidRPr="000A47ED">
        <w:rPr>
          <w:rFonts w:eastAsiaTheme="minorHAnsi"/>
          <w:sz w:val="28"/>
          <w:szCs w:val="28"/>
          <w:lang w:eastAsia="en-US"/>
        </w:rPr>
        <w:t>его раздела</w:t>
      </w:r>
      <w:r w:rsidRPr="000A47ED">
        <w:rPr>
          <w:rFonts w:eastAsiaTheme="minorHAnsi"/>
          <w:sz w:val="28"/>
          <w:szCs w:val="28"/>
          <w:lang w:eastAsia="en-US"/>
        </w:rPr>
        <w:t xml:space="preserve">, и документов, представленных претендентом, готовит заключение о возможности либо невозможности предоставления </w:t>
      </w:r>
      <w:r w:rsidR="008F7392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гарантии.</w:t>
      </w:r>
    </w:p>
    <w:p w:rsidR="00A21CEB" w:rsidRPr="000A47ED" w:rsidRDefault="008F7392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4. Финансовое управление </w:t>
      </w:r>
      <w:r w:rsidR="003908D6" w:rsidRPr="000A47ED">
        <w:rPr>
          <w:rFonts w:eastAsiaTheme="minorHAnsi"/>
          <w:sz w:val="28"/>
          <w:szCs w:val="28"/>
          <w:lang w:eastAsia="en-US"/>
        </w:rPr>
        <w:t xml:space="preserve"> либо агент готовит заключение о </w:t>
      </w:r>
      <w:r w:rsidR="00DB7596" w:rsidRPr="000A47ED">
        <w:rPr>
          <w:rFonts w:eastAsiaTheme="minorHAnsi"/>
          <w:sz w:val="28"/>
          <w:szCs w:val="28"/>
          <w:lang w:eastAsia="en-US"/>
        </w:rPr>
        <w:t xml:space="preserve">невозможности </w:t>
      </w:r>
      <w:r w:rsidR="003908D6" w:rsidRPr="000A47ED">
        <w:rPr>
          <w:rFonts w:eastAsiaTheme="minorHAnsi"/>
          <w:sz w:val="28"/>
          <w:szCs w:val="28"/>
          <w:lang w:eastAsia="en-US"/>
        </w:rPr>
        <w:t xml:space="preserve">предоставления </w:t>
      </w:r>
      <w:r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="003908D6" w:rsidRPr="000A47ED">
        <w:rPr>
          <w:rFonts w:eastAsiaTheme="minorHAnsi"/>
          <w:sz w:val="28"/>
          <w:szCs w:val="28"/>
          <w:lang w:eastAsia="en-US"/>
        </w:rPr>
        <w:t xml:space="preserve"> гарантии в следующих случаях:</w:t>
      </w:r>
    </w:p>
    <w:p w:rsidR="003908D6" w:rsidRPr="000A47ED" w:rsidRDefault="003908D6" w:rsidP="003908D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1) претендент и (или) бенефициар в соответствии с Бюджетным </w:t>
      </w:r>
      <w:hyperlink r:id="rId16" w:history="1">
        <w:r w:rsidRPr="000A47ED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Российской Федерации не вправе являться принципалом и (или) бенефициаром по </w:t>
      </w:r>
      <w:r w:rsidR="007E742F" w:rsidRPr="000A47ED">
        <w:rPr>
          <w:rFonts w:eastAsiaTheme="minorHAnsi"/>
          <w:sz w:val="28"/>
          <w:szCs w:val="28"/>
          <w:lang w:eastAsia="en-US"/>
        </w:rPr>
        <w:t>муниципальным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гарантиям;</w:t>
      </w:r>
    </w:p>
    <w:p w:rsidR="003908D6" w:rsidRPr="000A47ED" w:rsidRDefault="003908D6" w:rsidP="003908D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2) претендент и (или) бенефициар представил необходимые документы не в полном объеме;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lastRenderedPageBreak/>
        <w:t>3) претендент и (или) бенефициар сообщил о себе недостоверные сведения;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4) претендент не соответствует условиям, определенным </w:t>
      </w:r>
      <w:hyperlink r:id="rId17" w:history="1">
        <w:r w:rsidRPr="000A47ED">
          <w:rPr>
            <w:rFonts w:eastAsiaTheme="minorHAnsi"/>
            <w:sz w:val="28"/>
            <w:szCs w:val="28"/>
            <w:lang w:eastAsia="en-US"/>
          </w:rPr>
          <w:t>пунктом 1.1 статьи 115.2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или не выполнил их;</w:t>
      </w:r>
    </w:p>
    <w:p w:rsidR="003908D6" w:rsidRPr="000A47ED" w:rsidRDefault="007E742F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5</w:t>
      </w:r>
      <w:r w:rsidR="003908D6" w:rsidRPr="000A47ED">
        <w:rPr>
          <w:rFonts w:eastAsiaTheme="minorHAnsi"/>
          <w:sz w:val="28"/>
          <w:szCs w:val="28"/>
          <w:lang w:eastAsia="en-US"/>
        </w:rPr>
        <w:t>) претендент совершил нецелевое использование сре</w:t>
      </w:r>
      <w:proofErr w:type="gramStart"/>
      <w:r w:rsidR="003908D6" w:rsidRPr="000A47ED">
        <w:rPr>
          <w:rFonts w:eastAsiaTheme="minorHAnsi"/>
          <w:sz w:val="28"/>
          <w:szCs w:val="28"/>
          <w:lang w:eastAsia="en-US"/>
        </w:rPr>
        <w:t>дств кр</w:t>
      </w:r>
      <w:proofErr w:type="gramEnd"/>
      <w:r w:rsidR="003908D6" w:rsidRPr="000A47ED">
        <w:rPr>
          <w:rFonts w:eastAsiaTheme="minorHAnsi"/>
          <w:sz w:val="28"/>
          <w:szCs w:val="28"/>
          <w:lang w:eastAsia="en-US"/>
        </w:rPr>
        <w:t xml:space="preserve">едита (займа), обеспеченного ранее </w:t>
      </w:r>
      <w:r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="003908D6" w:rsidRPr="000A47ED">
        <w:rPr>
          <w:rFonts w:eastAsiaTheme="minorHAnsi"/>
          <w:sz w:val="28"/>
          <w:szCs w:val="28"/>
          <w:lang w:eastAsia="en-US"/>
        </w:rPr>
        <w:t xml:space="preserve"> гарантией;</w:t>
      </w:r>
    </w:p>
    <w:p w:rsidR="003908D6" w:rsidRPr="000A47ED" w:rsidRDefault="007E742F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6</w:t>
      </w:r>
      <w:r w:rsidR="003908D6" w:rsidRPr="000A47ED">
        <w:rPr>
          <w:rFonts w:eastAsiaTheme="minorHAnsi"/>
          <w:sz w:val="28"/>
          <w:szCs w:val="28"/>
          <w:lang w:eastAsia="en-US"/>
        </w:rPr>
        <w:t xml:space="preserve">) имеется заключение о невозможности предоставления </w:t>
      </w:r>
      <w:r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="003908D6" w:rsidRPr="000A47ED">
        <w:rPr>
          <w:rFonts w:eastAsiaTheme="minorHAnsi"/>
          <w:sz w:val="28"/>
          <w:szCs w:val="28"/>
          <w:lang w:eastAsia="en-US"/>
        </w:rPr>
        <w:t xml:space="preserve"> гарантии, предусмотренное </w:t>
      </w:r>
      <w:hyperlink w:anchor="Par3" w:history="1">
        <w:r w:rsidR="003908D6" w:rsidRPr="000A47ED">
          <w:rPr>
            <w:rFonts w:eastAsiaTheme="minorHAnsi"/>
            <w:sz w:val="28"/>
            <w:szCs w:val="28"/>
            <w:lang w:eastAsia="en-US"/>
          </w:rPr>
          <w:t>частью 2</w:t>
        </w:r>
      </w:hyperlink>
      <w:r w:rsidR="003908D6" w:rsidRPr="000A47ED">
        <w:rPr>
          <w:rFonts w:eastAsiaTheme="minorHAnsi"/>
          <w:sz w:val="28"/>
          <w:szCs w:val="28"/>
          <w:lang w:eastAsia="en-US"/>
        </w:rPr>
        <w:t xml:space="preserve"> настоящей статьи.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Заключение </w:t>
      </w:r>
      <w:r w:rsidR="007E742F" w:rsidRPr="000A47ED">
        <w:rPr>
          <w:rFonts w:eastAsiaTheme="minorHAnsi"/>
          <w:sz w:val="28"/>
          <w:szCs w:val="28"/>
          <w:lang w:eastAsia="en-US"/>
        </w:rPr>
        <w:t>о невозможности предоставления 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гарантии направляется претенденту в течение 5 рабочих дней со дня его оформления.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5. Заключение о возможности предоставления </w:t>
      </w:r>
      <w:r w:rsidR="007E742F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гарантии направляется в </w:t>
      </w:r>
      <w:r w:rsidR="007E742F" w:rsidRPr="000A47ED">
        <w:rPr>
          <w:rFonts w:eastAsiaTheme="minorHAnsi"/>
          <w:sz w:val="28"/>
          <w:szCs w:val="28"/>
          <w:lang w:eastAsia="en-US"/>
        </w:rPr>
        <w:t xml:space="preserve">администрацию </w:t>
      </w:r>
      <w:proofErr w:type="spellStart"/>
      <w:r w:rsidR="007E742F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7E742F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sz w:val="28"/>
          <w:szCs w:val="28"/>
          <w:lang w:eastAsia="en-US"/>
        </w:rPr>
        <w:t>.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Решение о предоставлении </w:t>
      </w:r>
      <w:r w:rsidR="007E742F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гарантии принимается в форме постановления </w:t>
      </w:r>
      <w:r w:rsidR="007E742F" w:rsidRPr="000A47ED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7E742F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7E742F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sz w:val="28"/>
          <w:szCs w:val="28"/>
          <w:lang w:eastAsia="en-US"/>
        </w:rPr>
        <w:t xml:space="preserve"> в пределах суммы предоставляемых </w:t>
      </w:r>
      <w:r w:rsidR="00E02051" w:rsidRPr="000A47ED">
        <w:rPr>
          <w:rFonts w:eastAsiaTheme="minorHAnsi"/>
          <w:sz w:val="28"/>
          <w:szCs w:val="28"/>
          <w:lang w:eastAsia="en-US"/>
        </w:rPr>
        <w:t>муниципальных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гарантий, </w:t>
      </w:r>
      <w:r w:rsidR="00726DF2" w:rsidRPr="000A47ED">
        <w:rPr>
          <w:rFonts w:eastAsiaTheme="minorHAnsi"/>
          <w:sz w:val="28"/>
          <w:szCs w:val="28"/>
          <w:lang w:eastAsia="en-US"/>
        </w:rPr>
        <w:t>предусмотренной</w:t>
      </w:r>
      <w:r w:rsidRPr="000A47ED">
        <w:rPr>
          <w:rFonts w:eastAsiaTheme="minorHAnsi"/>
          <w:sz w:val="28"/>
          <w:szCs w:val="28"/>
          <w:lang w:eastAsia="en-US"/>
        </w:rPr>
        <w:t xml:space="preserve"> в </w:t>
      </w:r>
      <w:r w:rsidR="00E02051" w:rsidRPr="000A47ED">
        <w:rPr>
          <w:rFonts w:eastAsiaTheme="minorHAnsi"/>
          <w:sz w:val="28"/>
          <w:szCs w:val="28"/>
          <w:lang w:eastAsia="en-US"/>
        </w:rPr>
        <w:t>решении Совета депутатов о</w:t>
      </w:r>
      <w:r w:rsidRPr="000A47ED">
        <w:rPr>
          <w:rFonts w:eastAsiaTheme="minorHAnsi"/>
          <w:sz w:val="28"/>
          <w:szCs w:val="28"/>
          <w:lang w:eastAsia="en-US"/>
        </w:rPr>
        <w:t xml:space="preserve"> бюджете</w:t>
      </w:r>
      <w:r w:rsidR="00E02051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sz w:val="28"/>
          <w:szCs w:val="28"/>
          <w:lang w:eastAsia="en-US"/>
        </w:rPr>
        <w:t xml:space="preserve"> на очередной финансовый год и плановый период.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В решении о предоставлении </w:t>
      </w:r>
      <w:r w:rsidR="00E02051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гарантии должны быть указаны: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лицо, в обеспечение исполнения обязательств которого предоставляется </w:t>
      </w:r>
      <w:r w:rsidR="00E02051" w:rsidRPr="000A47ED">
        <w:rPr>
          <w:rFonts w:eastAsiaTheme="minorHAnsi"/>
          <w:sz w:val="28"/>
          <w:szCs w:val="28"/>
          <w:lang w:eastAsia="en-US"/>
        </w:rPr>
        <w:t>муниципальная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гарантия;</w:t>
      </w:r>
    </w:p>
    <w:p w:rsidR="003908D6" w:rsidRPr="000A47ED" w:rsidRDefault="00A21CEB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предел обязательств по </w:t>
      </w:r>
      <w:r w:rsidR="00E02051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="003908D6" w:rsidRPr="000A47ED">
        <w:rPr>
          <w:rFonts w:eastAsiaTheme="minorHAnsi"/>
          <w:sz w:val="28"/>
          <w:szCs w:val="28"/>
          <w:lang w:eastAsia="en-US"/>
        </w:rPr>
        <w:t xml:space="preserve"> гарантии;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направление (цель) гарантирования;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основные условия </w:t>
      </w:r>
      <w:r w:rsidR="00E02051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гарантии.</w:t>
      </w:r>
    </w:p>
    <w:p w:rsidR="003908D6" w:rsidRPr="000A47ED" w:rsidRDefault="003908D6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6. Проект постановления </w:t>
      </w:r>
      <w:r w:rsidR="00E02051" w:rsidRPr="000A47ED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E02051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E02051" w:rsidRPr="000A47ED">
        <w:rPr>
          <w:rFonts w:eastAsiaTheme="minorHAnsi"/>
          <w:sz w:val="28"/>
          <w:szCs w:val="28"/>
          <w:lang w:eastAsia="en-US"/>
        </w:rPr>
        <w:t xml:space="preserve"> городского округа </w:t>
      </w:r>
      <w:r w:rsidRPr="000A47ED">
        <w:rPr>
          <w:rFonts w:eastAsiaTheme="minorHAnsi"/>
          <w:sz w:val="28"/>
          <w:szCs w:val="28"/>
          <w:lang w:eastAsia="en-US"/>
        </w:rPr>
        <w:t xml:space="preserve">о предоставлении </w:t>
      </w:r>
      <w:r w:rsidR="00E02051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гарантии готовит финансов</w:t>
      </w:r>
      <w:r w:rsidR="00E02051" w:rsidRPr="000A47ED">
        <w:rPr>
          <w:rFonts w:eastAsiaTheme="minorHAnsi"/>
          <w:sz w:val="28"/>
          <w:szCs w:val="28"/>
          <w:lang w:eastAsia="en-US"/>
        </w:rPr>
        <w:t>ое управление</w:t>
      </w:r>
      <w:r w:rsidRPr="000A47ED">
        <w:rPr>
          <w:rFonts w:eastAsiaTheme="minorHAnsi"/>
          <w:sz w:val="28"/>
          <w:szCs w:val="28"/>
          <w:lang w:eastAsia="en-US"/>
        </w:rPr>
        <w:t>.</w:t>
      </w:r>
    </w:p>
    <w:p w:rsidR="00923C82" w:rsidRPr="000A47ED" w:rsidRDefault="00923C82" w:rsidP="00FA6791">
      <w:pPr>
        <w:widowControl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FA6791" w:rsidRPr="000A47ED" w:rsidRDefault="00FA6791" w:rsidP="00FA6791">
      <w:pPr>
        <w:widowControl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0A47ED">
        <w:rPr>
          <w:rFonts w:eastAsiaTheme="minorHAnsi"/>
          <w:b/>
          <w:bCs/>
          <w:sz w:val="28"/>
          <w:szCs w:val="28"/>
          <w:lang w:eastAsia="en-US"/>
        </w:rPr>
        <w:t>4. Предоставление муниципальной гарантии</w:t>
      </w:r>
    </w:p>
    <w:p w:rsidR="00FA6791" w:rsidRPr="000A47ED" w:rsidRDefault="00FA6791" w:rsidP="00FA6791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FA6791" w:rsidRPr="000A47ED" w:rsidRDefault="00FA6791" w:rsidP="00C973A4">
      <w:pPr>
        <w:widowControl/>
        <w:spacing w:before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1.На основании постановления администрации </w:t>
      </w:r>
      <w:proofErr w:type="spellStart"/>
      <w:r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Pr="000A47ED">
        <w:rPr>
          <w:rFonts w:eastAsiaTheme="minorHAnsi"/>
          <w:sz w:val="28"/>
          <w:szCs w:val="28"/>
          <w:lang w:eastAsia="en-US"/>
        </w:rPr>
        <w:t xml:space="preserve"> городского округа финансовое управление организует работу по оформлению муниципальной гарантии, проекта договора о предоставлении муниципальной гарантии и иных необходимых договоров и документов.</w:t>
      </w:r>
    </w:p>
    <w:p w:rsidR="00FA6791" w:rsidRPr="000A47ED" w:rsidRDefault="00FA6791" w:rsidP="00C973A4">
      <w:pPr>
        <w:widowControl/>
        <w:spacing w:before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2.Администрация </w:t>
      </w:r>
      <w:proofErr w:type="spellStart"/>
      <w:r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Pr="000A47ED">
        <w:rPr>
          <w:rFonts w:eastAsiaTheme="minorHAnsi"/>
          <w:sz w:val="28"/>
          <w:szCs w:val="28"/>
          <w:lang w:eastAsia="en-US"/>
        </w:rPr>
        <w:t xml:space="preserve"> городского округа выдает муниципальную гарантию в письменной форме после заключения договора о предоставлении муниципальной гарантии и иных необходимых договоров.</w:t>
      </w:r>
    </w:p>
    <w:p w:rsidR="00FA6791" w:rsidRPr="000A47ED" w:rsidRDefault="00FA6791" w:rsidP="00C973A4">
      <w:pPr>
        <w:widowControl/>
        <w:spacing w:before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При предоставлении муниципальной гарантии с правом регрессного требования претендент до выдачи муниципальной гарантии обязан предоставить обеспечение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r w:rsidRPr="000A47ED">
        <w:rPr>
          <w:rFonts w:eastAsiaTheme="minorHAnsi"/>
          <w:sz w:val="28"/>
          <w:szCs w:val="28"/>
          <w:lang w:eastAsia="en-US"/>
        </w:rPr>
        <w:t xml:space="preserve">. При отказе претендента </w:t>
      </w:r>
      <w:r w:rsidRPr="000A47ED">
        <w:rPr>
          <w:rFonts w:eastAsiaTheme="minorHAnsi"/>
          <w:sz w:val="28"/>
          <w:szCs w:val="28"/>
          <w:lang w:eastAsia="en-US"/>
        </w:rPr>
        <w:lastRenderedPageBreak/>
        <w:t xml:space="preserve">предоставить обеспечение муниципальной гарантии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муниципальная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гарантия не выдается.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3.Договор о предоставлении муниципальной гарантии заключается между </w:t>
      </w:r>
      <w:r w:rsidR="006A0938" w:rsidRPr="000A47ED">
        <w:rPr>
          <w:rFonts w:eastAsiaTheme="minorHAnsi"/>
          <w:sz w:val="28"/>
          <w:szCs w:val="28"/>
          <w:lang w:eastAsia="en-US"/>
        </w:rPr>
        <w:t xml:space="preserve">администрацией </w:t>
      </w:r>
      <w:proofErr w:type="spellStart"/>
      <w:r w:rsidR="006A0938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6A0938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sz w:val="28"/>
          <w:szCs w:val="28"/>
          <w:lang w:eastAsia="en-US"/>
        </w:rPr>
        <w:t xml:space="preserve">, принципалом и бенефициаром. В случае предоставления муниципальной гарантии в обеспечение исполнения обязательств, по которым бенефициарами является неопределенный круг лиц, договор о предоставлении муниципальной гарантии заключается между </w:t>
      </w:r>
      <w:r w:rsidR="006A0938" w:rsidRPr="000A47ED">
        <w:rPr>
          <w:rFonts w:eastAsiaTheme="minorHAnsi"/>
          <w:sz w:val="28"/>
          <w:szCs w:val="28"/>
          <w:lang w:eastAsia="en-US"/>
        </w:rPr>
        <w:t xml:space="preserve">администрацией </w:t>
      </w:r>
      <w:proofErr w:type="spellStart"/>
      <w:r w:rsidR="006A0938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6A0938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sz w:val="28"/>
          <w:szCs w:val="28"/>
          <w:lang w:eastAsia="en-US"/>
        </w:rPr>
        <w:t xml:space="preserve"> и принципалом.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4. В муниципальной гарантии указываются:</w:t>
      </w:r>
    </w:p>
    <w:p w:rsidR="00FA6791" w:rsidRPr="000A47ED" w:rsidRDefault="006A0938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1)</w:t>
      </w:r>
      <w:r w:rsidR="00FA6791" w:rsidRPr="000A47ED">
        <w:rPr>
          <w:rFonts w:eastAsiaTheme="minorHAnsi"/>
          <w:sz w:val="28"/>
          <w:szCs w:val="28"/>
          <w:lang w:eastAsia="en-US"/>
        </w:rPr>
        <w:t>наименование гаранта и наименование органа, выдавшего муниципальную гарантию от имени гаранта;</w:t>
      </w:r>
    </w:p>
    <w:p w:rsidR="00FA6791" w:rsidRPr="000A47ED" w:rsidRDefault="006A0938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2)</w:t>
      </w:r>
      <w:r w:rsidR="00FA6791" w:rsidRPr="000A47ED">
        <w:rPr>
          <w:rFonts w:eastAsiaTheme="minorHAnsi"/>
          <w:sz w:val="28"/>
          <w:szCs w:val="28"/>
          <w:lang w:eastAsia="en-US"/>
        </w:rPr>
        <w:t>наименование бенефициара;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3) наименование принципала;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4)обязательство, в обеспечение которого выдается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муниципальная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5) объем обязательств гаранта по муниципальной гарантии и предельная сумма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proofErr w:type="gramStart"/>
      <w:r w:rsidR="006A0938" w:rsidRPr="000A47ED">
        <w:rPr>
          <w:rFonts w:eastAsiaTheme="minorHAnsi"/>
          <w:sz w:val="28"/>
          <w:szCs w:val="28"/>
          <w:lang w:eastAsia="en-US"/>
        </w:rPr>
        <w:t xml:space="preserve"> </w:t>
      </w:r>
      <w:r w:rsidRPr="000A47E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6) основания выдачи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proofErr w:type="gramStart"/>
      <w:r w:rsidR="006A0938" w:rsidRPr="000A47ED">
        <w:rPr>
          <w:rFonts w:eastAsiaTheme="minorHAnsi"/>
          <w:sz w:val="28"/>
          <w:szCs w:val="28"/>
          <w:lang w:eastAsia="en-US"/>
        </w:rPr>
        <w:t xml:space="preserve"> </w:t>
      </w:r>
      <w:r w:rsidRPr="000A47E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7) дата вступления в силу муниципальной гарантии или событие (условие), с наступлением которого </w:t>
      </w:r>
      <w:r w:rsidR="006A0938" w:rsidRPr="000A47ED">
        <w:rPr>
          <w:rFonts w:eastAsiaTheme="minorHAnsi"/>
          <w:sz w:val="28"/>
          <w:szCs w:val="28"/>
          <w:lang w:eastAsia="en-US"/>
        </w:rPr>
        <w:t xml:space="preserve">муниципальная гарантия </w:t>
      </w:r>
      <w:r w:rsidRPr="000A47ED">
        <w:rPr>
          <w:rFonts w:eastAsiaTheme="minorHAnsi"/>
          <w:sz w:val="28"/>
          <w:szCs w:val="28"/>
          <w:lang w:eastAsia="en-US"/>
        </w:rPr>
        <w:t>вступает в силу;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8) срок действия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r w:rsidRPr="000A47ED">
        <w:rPr>
          <w:rFonts w:eastAsiaTheme="minorHAnsi"/>
          <w:sz w:val="28"/>
          <w:szCs w:val="28"/>
          <w:lang w:eastAsia="en-US"/>
        </w:rPr>
        <w:t>;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9) определение гарантийного случая, срок и порядок предъявления требования бенефициара об исполнении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r w:rsidRPr="000A47ED">
        <w:rPr>
          <w:rFonts w:eastAsiaTheme="minorHAnsi"/>
          <w:sz w:val="28"/>
          <w:szCs w:val="28"/>
          <w:lang w:eastAsia="en-US"/>
        </w:rPr>
        <w:t>;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10) основания отзыва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r w:rsidRPr="000A47ED">
        <w:rPr>
          <w:rFonts w:eastAsiaTheme="minorHAnsi"/>
          <w:sz w:val="28"/>
          <w:szCs w:val="28"/>
          <w:lang w:eastAsia="en-US"/>
        </w:rPr>
        <w:t>, в том числе: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а</w:t>
      </w:r>
      <w:proofErr w:type="gramStart"/>
      <w:r w:rsidRPr="000A47ED">
        <w:rPr>
          <w:rFonts w:eastAsiaTheme="minorHAnsi"/>
          <w:sz w:val="28"/>
          <w:szCs w:val="28"/>
          <w:lang w:eastAsia="en-US"/>
        </w:rPr>
        <w:t>)и</w:t>
      </w:r>
      <w:proofErr w:type="gramEnd"/>
      <w:r w:rsidRPr="000A47ED">
        <w:rPr>
          <w:rFonts w:eastAsiaTheme="minorHAnsi"/>
          <w:sz w:val="28"/>
          <w:szCs w:val="28"/>
          <w:lang w:eastAsia="en-US"/>
        </w:rPr>
        <w:t xml:space="preserve">зменение без предварительного письменного согласия </w:t>
      </w:r>
      <w:r w:rsidR="00E054F5" w:rsidRPr="000A47ED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E054F5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E054F5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sz w:val="28"/>
          <w:szCs w:val="28"/>
          <w:lang w:eastAsia="en-US"/>
        </w:rPr>
        <w:t xml:space="preserve"> указанных в </w:t>
      </w:r>
      <w:hyperlink w:anchor="Par25" w:history="1">
        <w:r w:rsidRPr="000A47ED">
          <w:rPr>
            <w:rFonts w:eastAsiaTheme="minorHAnsi"/>
            <w:sz w:val="28"/>
            <w:szCs w:val="28"/>
            <w:lang w:eastAsia="en-US"/>
          </w:rPr>
          <w:t>подпункте 14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настоящей части условий основного обязательства;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б) неисполнение принципалом обязанности, установленной </w:t>
      </w:r>
      <w:hyperlink r:id="rId18" w:history="1">
        <w:r w:rsidRPr="000A47ED">
          <w:rPr>
            <w:rFonts w:eastAsiaTheme="minorHAnsi"/>
            <w:sz w:val="28"/>
            <w:szCs w:val="28"/>
            <w:lang w:eastAsia="en-US"/>
          </w:rPr>
          <w:t>пунктом 7 статьи 115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и </w:t>
      </w:r>
      <w:hyperlink r:id="rId19" w:history="1">
        <w:r w:rsidRPr="000A47ED">
          <w:rPr>
            <w:rFonts w:eastAsiaTheme="minorHAnsi"/>
            <w:sz w:val="28"/>
            <w:szCs w:val="28"/>
            <w:lang w:eastAsia="en-US"/>
          </w:rPr>
          <w:t>пунктом 5 статьи 115.3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Федерации;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в) нецелевое использование средств, полученных под </w:t>
      </w:r>
      <w:r w:rsidR="00E054F5" w:rsidRPr="000A47ED">
        <w:rPr>
          <w:rFonts w:eastAsiaTheme="minorHAnsi"/>
          <w:sz w:val="28"/>
          <w:szCs w:val="28"/>
          <w:lang w:eastAsia="en-US"/>
        </w:rPr>
        <w:t>муниципальную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гарантию;</w:t>
      </w:r>
    </w:p>
    <w:p w:rsidR="00FA6791" w:rsidRPr="000A47ED" w:rsidRDefault="00E054F5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г</w:t>
      </w:r>
      <w:r w:rsidR="00FA6791" w:rsidRPr="000A47ED">
        <w:rPr>
          <w:rFonts w:eastAsiaTheme="minorHAnsi"/>
          <w:sz w:val="28"/>
          <w:szCs w:val="28"/>
          <w:lang w:eastAsia="en-US"/>
        </w:rPr>
        <w:t xml:space="preserve">) приватизация хозяйственного общества, указанного в </w:t>
      </w:r>
      <w:hyperlink r:id="rId20" w:history="1">
        <w:r w:rsidR="00FA6791" w:rsidRPr="000A47ED">
          <w:rPr>
            <w:rFonts w:eastAsiaTheme="minorHAnsi"/>
            <w:sz w:val="28"/>
            <w:szCs w:val="28"/>
            <w:lang w:eastAsia="en-US"/>
          </w:rPr>
          <w:t xml:space="preserve">абзаце втором </w:t>
        </w:r>
        <w:r w:rsidRPr="000A47ED">
          <w:rPr>
            <w:rFonts w:eastAsiaTheme="minorHAnsi"/>
            <w:sz w:val="28"/>
            <w:szCs w:val="28"/>
            <w:lang w:eastAsia="en-US"/>
          </w:rPr>
          <w:t>пункта</w:t>
        </w:r>
        <w:r w:rsidR="00FA6791" w:rsidRPr="000A47ED"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0A47ED">
          <w:rPr>
            <w:rFonts w:eastAsiaTheme="minorHAnsi"/>
            <w:sz w:val="28"/>
            <w:szCs w:val="28"/>
            <w:lang w:eastAsia="en-US"/>
          </w:rPr>
          <w:t>3</w:t>
        </w:r>
        <w:r w:rsidR="00FA6791" w:rsidRPr="000A47ED"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0A47ED">
          <w:rPr>
            <w:rFonts w:eastAsiaTheme="minorHAnsi"/>
            <w:sz w:val="28"/>
            <w:szCs w:val="28"/>
            <w:lang w:eastAsia="en-US"/>
          </w:rPr>
          <w:t>раздела</w:t>
        </w:r>
        <w:r w:rsidR="00FA6791" w:rsidRPr="000A47ED">
          <w:rPr>
            <w:rFonts w:eastAsiaTheme="minorHAnsi"/>
            <w:sz w:val="28"/>
            <w:szCs w:val="28"/>
            <w:lang w:eastAsia="en-US"/>
          </w:rPr>
          <w:t xml:space="preserve"> </w:t>
        </w:r>
      </w:hyperlink>
      <w:r w:rsidRPr="000A47ED">
        <w:rPr>
          <w:rFonts w:eastAsiaTheme="minorHAnsi"/>
          <w:sz w:val="28"/>
          <w:szCs w:val="28"/>
          <w:lang w:eastAsia="en-US"/>
        </w:rPr>
        <w:t>2</w:t>
      </w:r>
      <w:r w:rsidR="00FA6791" w:rsidRPr="000A47ED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Pr="000A47ED">
        <w:rPr>
          <w:rFonts w:eastAsiaTheme="minorHAnsi"/>
          <w:sz w:val="28"/>
          <w:szCs w:val="28"/>
          <w:lang w:eastAsia="en-US"/>
        </w:rPr>
        <w:t>решения Совета депутатов</w:t>
      </w:r>
      <w:r w:rsidR="00FA6791" w:rsidRPr="000A47ED">
        <w:rPr>
          <w:rFonts w:eastAsiaTheme="minorHAnsi"/>
          <w:sz w:val="28"/>
          <w:szCs w:val="28"/>
          <w:lang w:eastAsia="en-US"/>
        </w:rPr>
        <w:t xml:space="preserve">, в результате которой доля собственности </w:t>
      </w:r>
      <w:r w:rsidRPr="000A47ED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Pr="000A47ED">
        <w:rPr>
          <w:rFonts w:eastAsiaTheme="minorHAnsi"/>
          <w:sz w:val="28"/>
          <w:szCs w:val="28"/>
          <w:lang w:eastAsia="en-US"/>
        </w:rPr>
        <w:t>Соль-Илецкий</w:t>
      </w:r>
      <w:proofErr w:type="spellEnd"/>
      <w:r w:rsidRPr="000A47ED">
        <w:rPr>
          <w:rFonts w:eastAsiaTheme="minorHAnsi"/>
          <w:sz w:val="28"/>
          <w:szCs w:val="28"/>
          <w:lang w:eastAsia="en-US"/>
        </w:rPr>
        <w:t xml:space="preserve"> городской округ</w:t>
      </w:r>
      <w:r w:rsidR="00FA6791" w:rsidRPr="000A47ED">
        <w:rPr>
          <w:rFonts w:eastAsiaTheme="minorHAnsi"/>
          <w:sz w:val="28"/>
          <w:szCs w:val="28"/>
          <w:lang w:eastAsia="en-US"/>
        </w:rPr>
        <w:t xml:space="preserve"> в уставном капитале составила менее 50 процентов;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11) порядок исполнения гарантом обязательств по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proofErr w:type="gramStart"/>
      <w:r w:rsidR="006A0938" w:rsidRPr="000A47ED">
        <w:rPr>
          <w:rFonts w:eastAsiaTheme="minorHAnsi"/>
          <w:sz w:val="28"/>
          <w:szCs w:val="28"/>
          <w:lang w:eastAsia="en-US"/>
        </w:rPr>
        <w:t xml:space="preserve"> </w:t>
      </w:r>
      <w:r w:rsidRPr="000A47E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lastRenderedPageBreak/>
        <w:t xml:space="preserve">12) основания уменьшения суммы муниципальной гарантии при исполнении в полном объеме или в какой-либо части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r w:rsidRPr="000A47ED">
        <w:rPr>
          <w:rFonts w:eastAsiaTheme="minorHAnsi"/>
          <w:sz w:val="28"/>
          <w:szCs w:val="28"/>
          <w:lang w:eastAsia="en-US"/>
        </w:rPr>
        <w:t>, исполнении (прекращении по иным основаниям) в полном объеме или в какой-либо части обязатель</w:t>
      </w:r>
      <w:proofErr w:type="gramStart"/>
      <w:r w:rsidRPr="000A47ED">
        <w:rPr>
          <w:rFonts w:eastAsiaTheme="minorHAnsi"/>
          <w:sz w:val="28"/>
          <w:szCs w:val="28"/>
          <w:lang w:eastAsia="en-US"/>
        </w:rPr>
        <w:t>ств пр</w:t>
      </w:r>
      <w:proofErr w:type="gramEnd"/>
      <w:r w:rsidRPr="000A47ED">
        <w:rPr>
          <w:rFonts w:eastAsiaTheme="minorHAnsi"/>
          <w:sz w:val="28"/>
          <w:szCs w:val="28"/>
          <w:lang w:eastAsia="en-US"/>
        </w:rPr>
        <w:t xml:space="preserve">инципала, обеспеченных </w:t>
      </w:r>
      <w:r w:rsidR="00270494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гарантией, и в иных случаях, установленных </w:t>
      </w:r>
      <w:r w:rsidR="00270494" w:rsidRPr="000A47ED">
        <w:rPr>
          <w:rFonts w:eastAsiaTheme="minorHAnsi"/>
          <w:sz w:val="28"/>
          <w:szCs w:val="28"/>
          <w:lang w:eastAsia="en-US"/>
        </w:rPr>
        <w:t>муниципальной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гарантией;</w:t>
      </w:r>
    </w:p>
    <w:p w:rsidR="00FA6791" w:rsidRPr="000A47ED" w:rsidRDefault="00FA6791" w:rsidP="00FA6791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13) основания прекращения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r w:rsidRPr="000A47ED">
        <w:rPr>
          <w:rFonts w:eastAsiaTheme="minorHAnsi"/>
          <w:sz w:val="28"/>
          <w:szCs w:val="28"/>
          <w:lang w:eastAsia="en-US"/>
        </w:rPr>
        <w:t>;</w:t>
      </w:r>
    </w:p>
    <w:p w:rsidR="00FA6791" w:rsidRPr="000A47ED" w:rsidRDefault="00FA6791" w:rsidP="00FA6791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25"/>
      <w:bookmarkEnd w:id="3"/>
      <w:r w:rsidRPr="000A47ED">
        <w:rPr>
          <w:rFonts w:eastAsiaTheme="minorHAnsi"/>
          <w:sz w:val="28"/>
          <w:szCs w:val="28"/>
          <w:lang w:eastAsia="en-US"/>
        </w:rPr>
        <w:t>14) условия основного обязательства, которые не могут быть изменены без предварительного письменного согласия гаранта;</w:t>
      </w:r>
    </w:p>
    <w:p w:rsidR="00FA6791" w:rsidRPr="000A47ED" w:rsidRDefault="00FA6791" w:rsidP="00FA6791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15) наличие или отсутствие права требования гаранта к принципалу о возмещении денежных средств, уплаченных гарантом бенефициару по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proofErr w:type="gramStart"/>
      <w:r w:rsidR="006A0938" w:rsidRPr="000A47ED">
        <w:rPr>
          <w:rFonts w:eastAsiaTheme="minorHAnsi"/>
          <w:sz w:val="28"/>
          <w:szCs w:val="28"/>
          <w:lang w:eastAsia="en-US"/>
        </w:rPr>
        <w:t xml:space="preserve"> </w:t>
      </w:r>
      <w:r w:rsidRPr="000A47E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FA6791" w:rsidRPr="000A47ED" w:rsidRDefault="00FA6791" w:rsidP="00FA6791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16) права и обязанности сторон;</w:t>
      </w:r>
    </w:p>
    <w:p w:rsidR="00FA6791" w:rsidRPr="000A47ED" w:rsidRDefault="00FA6791" w:rsidP="00FA6791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17) меры ответственности принципала за нецелевое использование средств, полученных под </w:t>
      </w:r>
      <w:r w:rsidR="00C8524C" w:rsidRPr="000A47ED">
        <w:rPr>
          <w:rFonts w:eastAsiaTheme="minorHAnsi"/>
          <w:sz w:val="28"/>
          <w:szCs w:val="28"/>
          <w:lang w:eastAsia="en-US"/>
        </w:rPr>
        <w:t>муниципальную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гарантию;</w:t>
      </w:r>
    </w:p>
    <w:p w:rsidR="00FA6791" w:rsidRPr="000A47ED" w:rsidRDefault="00FA6791" w:rsidP="00FA6791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 xml:space="preserve">18) иные условия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r w:rsidRPr="000A47ED">
        <w:rPr>
          <w:rFonts w:eastAsiaTheme="minorHAnsi"/>
          <w:sz w:val="28"/>
          <w:szCs w:val="28"/>
          <w:lang w:eastAsia="en-US"/>
        </w:rPr>
        <w:t xml:space="preserve">, а также сведения, определенные Бюджетным </w:t>
      </w:r>
      <w:hyperlink r:id="rId21" w:history="1">
        <w:r w:rsidRPr="000A47ED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0A47ED">
        <w:rPr>
          <w:rFonts w:eastAsiaTheme="minorHAnsi"/>
          <w:sz w:val="28"/>
          <w:szCs w:val="28"/>
          <w:lang w:eastAsia="en-US"/>
        </w:rPr>
        <w:t xml:space="preserve"> Российской Федерации, законами Оренбургской области, </w:t>
      </w:r>
      <w:r w:rsidR="00270494" w:rsidRPr="000A47ED">
        <w:rPr>
          <w:rFonts w:eastAsiaTheme="minorHAnsi"/>
          <w:sz w:val="28"/>
          <w:szCs w:val="28"/>
          <w:lang w:eastAsia="en-US"/>
        </w:rPr>
        <w:t xml:space="preserve">нормативно правовыми актами </w:t>
      </w:r>
      <w:proofErr w:type="spellStart"/>
      <w:r w:rsidR="00270494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270494" w:rsidRPr="000A47ED">
        <w:rPr>
          <w:rFonts w:eastAsiaTheme="minorHAnsi"/>
          <w:sz w:val="28"/>
          <w:szCs w:val="28"/>
          <w:lang w:eastAsia="en-US"/>
        </w:rPr>
        <w:t xml:space="preserve"> городского округа.</w:t>
      </w:r>
    </w:p>
    <w:p w:rsidR="00FA6791" w:rsidRPr="000A47ED" w:rsidRDefault="00FA6791" w:rsidP="00FA6791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FA6791" w:rsidRPr="000A47ED" w:rsidRDefault="0085443A" w:rsidP="0085443A">
      <w:pPr>
        <w:widowControl/>
        <w:ind w:firstLine="54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0A47ED">
        <w:rPr>
          <w:rFonts w:eastAsiaTheme="minorHAnsi"/>
          <w:b/>
          <w:bCs/>
          <w:sz w:val="28"/>
          <w:szCs w:val="28"/>
          <w:lang w:eastAsia="en-US"/>
        </w:rPr>
        <w:t>5</w:t>
      </w:r>
      <w:r w:rsidR="00FA6791" w:rsidRPr="000A47ED">
        <w:rPr>
          <w:rFonts w:eastAsiaTheme="minorHAnsi"/>
          <w:b/>
          <w:bCs/>
          <w:sz w:val="28"/>
          <w:szCs w:val="28"/>
          <w:lang w:eastAsia="en-US"/>
        </w:rPr>
        <w:t xml:space="preserve">. Контроль и исполнение обязательств по предоставленным </w:t>
      </w:r>
      <w:r w:rsidR="00270494" w:rsidRPr="000A47ED">
        <w:rPr>
          <w:rFonts w:eastAsiaTheme="minorHAnsi"/>
          <w:b/>
          <w:bCs/>
          <w:sz w:val="28"/>
          <w:szCs w:val="28"/>
          <w:lang w:eastAsia="en-US"/>
        </w:rPr>
        <w:t>муниципальным</w:t>
      </w:r>
      <w:r w:rsidR="00FA6791" w:rsidRPr="000A47ED">
        <w:rPr>
          <w:rFonts w:eastAsiaTheme="minorHAnsi"/>
          <w:b/>
          <w:bCs/>
          <w:sz w:val="28"/>
          <w:szCs w:val="28"/>
          <w:lang w:eastAsia="en-US"/>
        </w:rPr>
        <w:t xml:space="preserve"> гарантиям</w:t>
      </w:r>
    </w:p>
    <w:p w:rsidR="00FA6791" w:rsidRPr="000A47ED" w:rsidRDefault="00FA6791" w:rsidP="00FA6791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1.</w:t>
      </w:r>
      <w:r w:rsidR="0073282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A47ED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0A47ED">
        <w:rPr>
          <w:rFonts w:eastAsiaTheme="minorHAnsi"/>
          <w:sz w:val="28"/>
          <w:szCs w:val="28"/>
          <w:lang w:eastAsia="en-US"/>
        </w:rPr>
        <w:t xml:space="preserve"> соблюдением условий договоров (соглашений) о предоставлении </w:t>
      </w:r>
      <w:r w:rsidR="00270494" w:rsidRPr="000A47ED">
        <w:rPr>
          <w:rFonts w:eastAsiaTheme="minorHAnsi"/>
          <w:sz w:val="28"/>
          <w:szCs w:val="28"/>
          <w:lang w:eastAsia="en-US"/>
        </w:rPr>
        <w:t>муниципальных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гарантий осуществляют органы </w:t>
      </w:r>
      <w:r w:rsidR="00270494" w:rsidRPr="000A47ED">
        <w:rPr>
          <w:rFonts w:eastAsiaTheme="minorHAnsi"/>
          <w:sz w:val="28"/>
          <w:szCs w:val="28"/>
          <w:lang w:eastAsia="en-US"/>
        </w:rPr>
        <w:t>муниципального</w:t>
      </w:r>
      <w:r w:rsidRPr="000A47ED">
        <w:rPr>
          <w:rFonts w:eastAsiaTheme="minorHAnsi"/>
          <w:sz w:val="28"/>
          <w:szCs w:val="28"/>
          <w:lang w:eastAsia="en-US"/>
        </w:rPr>
        <w:t xml:space="preserve"> финансового контроля </w:t>
      </w:r>
      <w:proofErr w:type="spellStart"/>
      <w:r w:rsidR="00270494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270494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sz w:val="28"/>
          <w:szCs w:val="28"/>
          <w:lang w:eastAsia="en-US"/>
        </w:rPr>
        <w:t xml:space="preserve"> в порядке, определенном бюджетным законодательством.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2.</w:t>
      </w:r>
      <w:r w:rsidR="0073282D">
        <w:rPr>
          <w:rFonts w:eastAsiaTheme="minorHAnsi"/>
          <w:sz w:val="28"/>
          <w:szCs w:val="28"/>
          <w:lang w:eastAsia="en-US"/>
        </w:rPr>
        <w:t xml:space="preserve"> </w:t>
      </w:r>
      <w:r w:rsidRPr="000A47ED">
        <w:rPr>
          <w:rFonts w:eastAsiaTheme="minorHAnsi"/>
          <w:sz w:val="28"/>
          <w:szCs w:val="28"/>
          <w:lang w:eastAsia="en-US"/>
        </w:rPr>
        <w:t>Финансов</w:t>
      </w:r>
      <w:r w:rsidR="00270494" w:rsidRPr="000A47ED">
        <w:rPr>
          <w:rFonts w:eastAsiaTheme="minorHAnsi"/>
          <w:sz w:val="28"/>
          <w:szCs w:val="28"/>
          <w:lang w:eastAsia="en-US"/>
        </w:rPr>
        <w:t xml:space="preserve">ое управление </w:t>
      </w:r>
      <w:r w:rsidRPr="000A47ED">
        <w:rPr>
          <w:rFonts w:eastAsiaTheme="minorHAnsi"/>
          <w:sz w:val="28"/>
          <w:szCs w:val="28"/>
          <w:lang w:eastAsia="en-US"/>
        </w:rPr>
        <w:t>и иные отраслевые органы</w:t>
      </w:r>
      <w:r w:rsidR="00270494" w:rsidRPr="000A47ED">
        <w:rPr>
          <w:rFonts w:eastAsiaTheme="minorHAnsi"/>
          <w:sz w:val="28"/>
          <w:szCs w:val="28"/>
          <w:lang w:eastAsia="en-US"/>
        </w:rPr>
        <w:t xml:space="preserve"> администрации </w:t>
      </w:r>
      <w:proofErr w:type="spellStart"/>
      <w:r w:rsidR="00270494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270494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sz w:val="28"/>
          <w:szCs w:val="28"/>
          <w:lang w:eastAsia="en-US"/>
        </w:rPr>
        <w:t xml:space="preserve">, уполномоченные </w:t>
      </w:r>
      <w:r w:rsidR="00270494" w:rsidRPr="000A47ED">
        <w:rPr>
          <w:rFonts w:eastAsiaTheme="minorHAnsi"/>
          <w:sz w:val="28"/>
          <w:szCs w:val="28"/>
          <w:lang w:eastAsia="en-US"/>
        </w:rPr>
        <w:t xml:space="preserve">администрацией </w:t>
      </w:r>
      <w:proofErr w:type="spellStart"/>
      <w:r w:rsidR="00270494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270494" w:rsidRPr="000A47ED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Pr="000A47ED">
        <w:rPr>
          <w:rFonts w:eastAsiaTheme="minorHAnsi"/>
          <w:sz w:val="28"/>
          <w:szCs w:val="28"/>
          <w:lang w:eastAsia="en-US"/>
        </w:rPr>
        <w:t xml:space="preserve">, вправе проводить проверки целевого использования средств, полученных под </w:t>
      </w:r>
      <w:r w:rsidR="00270494" w:rsidRPr="000A47ED">
        <w:rPr>
          <w:rFonts w:eastAsiaTheme="minorHAnsi"/>
          <w:sz w:val="28"/>
          <w:szCs w:val="28"/>
          <w:lang w:eastAsia="en-US"/>
        </w:rPr>
        <w:t>муниципальную</w:t>
      </w:r>
      <w:r w:rsidRPr="000A47ED">
        <w:rPr>
          <w:rFonts w:eastAsiaTheme="minorHAnsi"/>
          <w:sz w:val="28"/>
          <w:szCs w:val="28"/>
          <w:lang w:eastAsia="en-US"/>
        </w:rPr>
        <w:t xml:space="preserve"> гарантию.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3.</w:t>
      </w:r>
      <w:r w:rsidR="0073282D">
        <w:rPr>
          <w:rFonts w:eastAsiaTheme="minorHAnsi"/>
          <w:sz w:val="28"/>
          <w:szCs w:val="28"/>
          <w:lang w:eastAsia="en-US"/>
        </w:rPr>
        <w:t xml:space="preserve"> </w:t>
      </w:r>
      <w:r w:rsidRPr="000A47ED">
        <w:rPr>
          <w:rFonts w:eastAsiaTheme="minorHAnsi"/>
          <w:sz w:val="28"/>
          <w:szCs w:val="28"/>
          <w:lang w:eastAsia="en-US"/>
        </w:rPr>
        <w:t>Финансов</w:t>
      </w:r>
      <w:r w:rsidR="00270494" w:rsidRPr="000A47ED">
        <w:rPr>
          <w:rFonts w:eastAsiaTheme="minorHAnsi"/>
          <w:sz w:val="28"/>
          <w:szCs w:val="28"/>
          <w:lang w:eastAsia="en-US"/>
        </w:rPr>
        <w:t>ое управление</w:t>
      </w:r>
      <w:r w:rsidRPr="000A47ED">
        <w:rPr>
          <w:rFonts w:eastAsiaTheme="minorHAnsi"/>
          <w:sz w:val="28"/>
          <w:szCs w:val="28"/>
          <w:lang w:eastAsia="en-US"/>
        </w:rPr>
        <w:t xml:space="preserve"> до удовлетворения требования, предъявленного бенефициаром к гаранту, должн</w:t>
      </w:r>
      <w:r w:rsidR="00726DF2" w:rsidRPr="000A47ED">
        <w:rPr>
          <w:rFonts w:eastAsiaTheme="minorHAnsi"/>
          <w:sz w:val="28"/>
          <w:szCs w:val="28"/>
          <w:lang w:eastAsia="en-US"/>
        </w:rPr>
        <w:t>о</w:t>
      </w:r>
      <w:r w:rsidRPr="000A47ED">
        <w:rPr>
          <w:rFonts w:eastAsiaTheme="minorHAnsi"/>
          <w:sz w:val="28"/>
          <w:szCs w:val="28"/>
          <w:lang w:eastAsia="en-US"/>
        </w:rPr>
        <w:t xml:space="preserve"> предупредить об этом принципала.</w:t>
      </w:r>
    </w:p>
    <w:p w:rsidR="00FA6791" w:rsidRPr="000A47ED" w:rsidRDefault="00FA6791" w:rsidP="00C973A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A47ED">
        <w:rPr>
          <w:rFonts w:eastAsiaTheme="minorHAnsi"/>
          <w:sz w:val="28"/>
          <w:szCs w:val="28"/>
          <w:lang w:eastAsia="en-US"/>
        </w:rPr>
        <w:t>4.</w:t>
      </w:r>
      <w:r w:rsidR="0073282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A47ED">
        <w:rPr>
          <w:rFonts w:eastAsiaTheme="minorHAnsi"/>
          <w:sz w:val="28"/>
          <w:szCs w:val="28"/>
          <w:lang w:eastAsia="en-US"/>
        </w:rPr>
        <w:t>В случае исполнения гарантом обязатель</w:t>
      </w:r>
      <w:r w:rsidR="00270494" w:rsidRPr="000A47ED">
        <w:rPr>
          <w:rFonts w:eastAsiaTheme="minorHAnsi"/>
          <w:sz w:val="28"/>
          <w:szCs w:val="28"/>
          <w:lang w:eastAsia="en-US"/>
        </w:rPr>
        <w:t xml:space="preserve">ств принципала </w:t>
      </w:r>
      <w:r w:rsidR="0085443A" w:rsidRPr="000A47ED">
        <w:rPr>
          <w:rFonts w:eastAsiaTheme="minorHAnsi"/>
          <w:sz w:val="28"/>
          <w:szCs w:val="28"/>
          <w:lang w:eastAsia="en-US"/>
        </w:rPr>
        <w:t xml:space="preserve">юридический отдел администрации </w:t>
      </w:r>
      <w:proofErr w:type="spellStart"/>
      <w:r w:rsidR="0085443A" w:rsidRPr="000A47ED">
        <w:rPr>
          <w:rFonts w:eastAsiaTheme="minorHAnsi"/>
          <w:sz w:val="28"/>
          <w:szCs w:val="28"/>
          <w:lang w:eastAsia="en-US"/>
        </w:rPr>
        <w:t>Соль-Илецкого</w:t>
      </w:r>
      <w:proofErr w:type="spellEnd"/>
      <w:r w:rsidR="0085443A" w:rsidRPr="000A47ED">
        <w:rPr>
          <w:rFonts w:eastAsiaTheme="minorHAnsi"/>
          <w:sz w:val="28"/>
          <w:szCs w:val="28"/>
          <w:lang w:eastAsia="en-US"/>
        </w:rPr>
        <w:t xml:space="preserve"> городского округа совместно с финансовым</w:t>
      </w:r>
      <w:r w:rsidR="00270494" w:rsidRPr="000A47ED">
        <w:rPr>
          <w:rFonts w:eastAsiaTheme="minorHAnsi"/>
          <w:sz w:val="28"/>
          <w:szCs w:val="28"/>
          <w:lang w:eastAsia="en-US"/>
        </w:rPr>
        <w:t xml:space="preserve"> управление</w:t>
      </w:r>
      <w:r w:rsidR="0085443A" w:rsidRPr="000A47ED">
        <w:rPr>
          <w:rFonts w:eastAsiaTheme="minorHAnsi"/>
          <w:sz w:val="28"/>
          <w:szCs w:val="28"/>
          <w:lang w:eastAsia="en-US"/>
        </w:rPr>
        <w:t>м,</w:t>
      </w:r>
      <w:r w:rsidR="00270494" w:rsidRPr="000A47ED">
        <w:rPr>
          <w:rFonts w:eastAsiaTheme="minorHAnsi"/>
          <w:sz w:val="28"/>
          <w:szCs w:val="28"/>
          <w:lang w:eastAsia="en-US"/>
        </w:rPr>
        <w:t xml:space="preserve"> </w:t>
      </w:r>
      <w:r w:rsidRPr="000A47ED">
        <w:rPr>
          <w:rFonts w:eastAsiaTheme="minorHAnsi"/>
          <w:sz w:val="28"/>
          <w:szCs w:val="28"/>
          <w:lang w:eastAsia="en-US"/>
        </w:rPr>
        <w:t xml:space="preserve">либо с участием агента принимает меры </w:t>
      </w:r>
      <w:r w:rsidR="00726DF2" w:rsidRPr="000A47ED">
        <w:rPr>
          <w:rFonts w:eastAsiaTheme="minorHAnsi"/>
          <w:sz w:val="28"/>
          <w:szCs w:val="28"/>
          <w:lang w:eastAsia="en-US"/>
        </w:rPr>
        <w:t>в соответствии с законодательством Российской Федерации</w:t>
      </w:r>
      <w:r w:rsidR="005E479E" w:rsidRPr="000A47ED">
        <w:rPr>
          <w:rFonts w:eastAsiaTheme="minorHAnsi"/>
          <w:sz w:val="28"/>
          <w:szCs w:val="28"/>
          <w:lang w:eastAsia="en-US"/>
        </w:rPr>
        <w:t xml:space="preserve"> </w:t>
      </w:r>
      <w:r w:rsidRPr="000A47ED">
        <w:rPr>
          <w:rFonts w:eastAsiaTheme="minorHAnsi"/>
          <w:sz w:val="28"/>
          <w:szCs w:val="28"/>
          <w:lang w:eastAsia="en-US"/>
        </w:rPr>
        <w:t xml:space="preserve">по принудительному взысканию с принципала (его поручителей и гарантов) задолженности перед </w:t>
      </w:r>
      <w:r w:rsidR="00270494" w:rsidRPr="000A47ED">
        <w:rPr>
          <w:rFonts w:eastAsiaTheme="minorHAnsi"/>
          <w:sz w:val="28"/>
          <w:szCs w:val="28"/>
          <w:lang w:eastAsia="en-US"/>
        </w:rPr>
        <w:t xml:space="preserve">муниципальным образованием </w:t>
      </w:r>
      <w:proofErr w:type="spellStart"/>
      <w:r w:rsidR="00270494" w:rsidRPr="000A47ED">
        <w:rPr>
          <w:rFonts w:eastAsiaTheme="minorHAnsi"/>
          <w:sz w:val="28"/>
          <w:szCs w:val="28"/>
          <w:lang w:eastAsia="en-US"/>
        </w:rPr>
        <w:t>Соль-Илецкий</w:t>
      </w:r>
      <w:proofErr w:type="spellEnd"/>
      <w:r w:rsidR="00270494" w:rsidRPr="000A47ED">
        <w:rPr>
          <w:rFonts w:eastAsiaTheme="minorHAnsi"/>
          <w:sz w:val="28"/>
          <w:szCs w:val="28"/>
          <w:lang w:eastAsia="en-US"/>
        </w:rPr>
        <w:t xml:space="preserve"> городской округ</w:t>
      </w:r>
      <w:r w:rsidRPr="000A47ED">
        <w:rPr>
          <w:rFonts w:eastAsiaTheme="minorHAnsi"/>
          <w:sz w:val="28"/>
          <w:szCs w:val="28"/>
          <w:lang w:eastAsia="en-US"/>
        </w:rPr>
        <w:t xml:space="preserve">, возникшей в связи с предоставлением и исполнением </w:t>
      </w:r>
      <w:r w:rsidR="006A0938" w:rsidRPr="000A47ED">
        <w:rPr>
          <w:rFonts w:eastAsiaTheme="minorHAnsi"/>
          <w:sz w:val="28"/>
          <w:szCs w:val="28"/>
          <w:lang w:eastAsia="en-US"/>
        </w:rPr>
        <w:t>муниципальной гарантии</w:t>
      </w:r>
      <w:r w:rsidRPr="000A47ED">
        <w:rPr>
          <w:rFonts w:eastAsiaTheme="minorHAnsi"/>
          <w:sz w:val="28"/>
          <w:szCs w:val="28"/>
          <w:lang w:eastAsia="en-US"/>
        </w:rPr>
        <w:t>, в том числе по обращению взыскания на</w:t>
      </w:r>
      <w:proofErr w:type="gramEnd"/>
      <w:r w:rsidRPr="000A47ED">
        <w:rPr>
          <w:rFonts w:eastAsiaTheme="minorHAnsi"/>
          <w:sz w:val="28"/>
          <w:szCs w:val="28"/>
          <w:lang w:eastAsia="en-US"/>
        </w:rPr>
        <w:t xml:space="preserve"> предмет залога.</w:t>
      </w:r>
    </w:p>
    <w:sectPr w:rsidR="00FA6791" w:rsidRPr="000A47ED" w:rsidSect="0073282D">
      <w:headerReference w:type="default" r:id="rId22"/>
      <w:pgSz w:w="11905" w:h="16838" w:code="9"/>
      <w:pgMar w:top="1134" w:right="851" w:bottom="1134" w:left="1701" w:header="794" w:footer="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40" w:rsidRPr="00A95F1D" w:rsidRDefault="00593F40" w:rsidP="00A95F1D">
      <w:pPr>
        <w:pStyle w:val="ConsPlusTitle"/>
        <w:rPr>
          <w:rFonts w:ascii="Times New Roman" w:hAnsi="Times New Roman" w:cs="Times New Roman"/>
          <w:b w:val="0"/>
          <w:sz w:val="20"/>
        </w:rPr>
      </w:pPr>
      <w:r>
        <w:separator/>
      </w:r>
    </w:p>
  </w:endnote>
  <w:endnote w:type="continuationSeparator" w:id="0">
    <w:p w:rsidR="00593F40" w:rsidRPr="00A95F1D" w:rsidRDefault="00593F40" w:rsidP="00A95F1D">
      <w:pPr>
        <w:pStyle w:val="ConsPlusTitle"/>
        <w:rPr>
          <w:rFonts w:ascii="Times New Roman" w:hAnsi="Times New Roman" w:cs="Times New Roman"/>
          <w:b w:val="0"/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40" w:rsidRPr="00A95F1D" w:rsidRDefault="00593F40" w:rsidP="00A95F1D">
      <w:pPr>
        <w:pStyle w:val="ConsPlusTitle"/>
        <w:rPr>
          <w:rFonts w:ascii="Times New Roman" w:hAnsi="Times New Roman" w:cs="Times New Roman"/>
          <w:b w:val="0"/>
          <w:sz w:val="20"/>
        </w:rPr>
      </w:pPr>
      <w:r>
        <w:separator/>
      </w:r>
    </w:p>
  </w:footnote>
  <w:footnote w:type="continuationSeparator" w:id="0">
    <w:p w:rsidR="00593F40" w:rsidRPr="00A95F1D" w:rsidRDefault="00593F40" w:rsidP="00A95F1D">
      <w:pPr>
        <w:pStyle w:val="ConsPlusTitle"/>
        <w:rPr>
          <w:rFonts w:ascii="Times New Roman" w:hAnsi="Times New Roman" w:cs="Times New Roman"/>
          <w:b w:val="0"/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544592"/>
      <w:docPartObj>
        <w:docPartGallery w:val="Page Numbers (Top of Page)"/>
        <w:docPartUnique/>
      </w:docPartObj>
    </w:sdtPr>
    <w:sdtContent>
      <w:p w:rsidR="000A47ED" w:rsidRDefault="00E77F6E">
        <w:pPr>
          <w:pStyle w:val="a4"/>
          <w:jc w:val="center"/>
        </w:pPr>
        <w:r>
          <w:fldChar w:fldCharType="begin"/>
        </w:r>
        <w:r w:rsidR="000A47ED">
          <w:instrText>PAGE   \* MERGEFORMAT</w:instrText>
        </w:r>
        <w:r>
          <w:fldChar w:fldCharType="separate"/>
        </w:r>
        <w:r w:rsidR="00E1586A">
          <w:rPr>
            <w:noProof/>
          </w:rPr>
          <w:t>3</w:t>
        </w:r>
        <w:r>
          <w:fldChar w:fldCharType="end"/>
        </w:r>
      </w:p>
    </w:sdtContent>
  </w:sdt>
  <w:p w:rsidR="000A47ED" w:rsidRDefault="000A47E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2C0"/>
    <w:rsid w:val="00055EDA"/>
    <w:rsid w:val="00090D4D"/>
    <w:rsid w:val="000A47ED"/>
    <w:rsid w:val="00107801"/>
    <w:rsid w:val="00120BA6"/>
    <w:rsid w:val="002116E8"/>
    <w:rsid w:val="00262B2A"/>
    <w:rsid w:val="00262E1E"/>
    <w:rsid w:val="00270494"/>
    <w:rsid w:val="00354F33"/>
    <w:rsid w:val="003908D6"/>
    <w:rsid w:val="003D03B2"/>
    <w:rsid w:val="00423BB7"/>
    <w:rsid w:val="0048406D"/>
    <w:rsid w:val="004B5F61"/>
    <w:rsid w:val="00533B94"/>
    <w:rsid w:val="005838EB"/>
    <w:rsid w:val="00593F40"/>
    <w:rsid w:val="005E479E"/>
    <w:rsid w:val="006A0938"/>
    <w:rsid w:val="006C2D63"/>
    <w:rsid w:val="00726DF2"/>
    <w:rsid w:val="0073282D"/>
    <w:rsid w:val="00735C98"/>
    <w:rsid w:val="007D3C1B"/>
    <w:rsid w:val="007E742F"/>
    <w:rsid w:val="007F7005"/>
    <w:rsid w:val="00813066"/>
    <w:rsid w:val="00815C59"/>
    <w:rsid w:val="0085443A"/>
    <w:rsid w:val="00891D1A"/>
    <w:rsid w:val="008A3F26"/>
    <w:rsid w:val="008B64A1"/>
    <w:rsid w:val="008D7248"/>
    <w:rsid w:val="008F4DAF"/>
    <w:rsid w:val="008F7392"/>
    <w:rsid w:val="009202BD"/>
    <w:rsid w:val="00923C82"/>
    <w:rsid w:val="0092609C"/>
    <w:rsid w:val="009A771E"/>
    <w:rsid w:val="009B189E"/>
    <w:rsid w:val="00A21CEB"/>
    <w:rsid w:val="00A25F33"/>
    <w:rsid w:val="00A95F1D"/>
    <w:rsid w:val="00B422C0"/>
    <w:rsid w:val="00B51137"/>
    <w:rsid w:val="00C01F5D"/>
    <w:rsid w:val="00C8524C"/>
    <w:rsid w:val="00C973A4"/>
    <w:rsid w:val="00CA473E"/>
    <w:rsid w:val="00CA7189"/>
    <w:rsid w:val="00D17EB7"/>
    <w:rsid w:val="00D4764E"/>
    <w:rsid w:val="00D56CED"/>
    <w:rsid w:val="00D7588F"/>
    <w:rsid w:val="00DB7596"/>
    <w:rsid w:val="00E02051"/>
    <w:rsid w:val="00E054F5"/>
    <w:rsid w:val="00E1586A"/>
    <w:rsid w:val="00E77F6E"/>
    <w:rsid w:val="00F342E6"/>
    <w:rsid w:val="00FA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4D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2C0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22C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22C0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9260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5F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F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95F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F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3C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C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C480A398B717400DA98B8101A11C203B2056B1197842C0379DEF90FCC0E47BF8BB131ED8CAA1FB3A6C32FA93DA8E9172CED32CFD80r7r6F" TargetMode="External"/><Relationship Id="rId13" Type="http://schemas.openxmlformats.org/officeDocument/2006/relationships/hyperlink" Target="consultantplus://offline/ref=BF24A467DD7CC7A11BE2B151A5BD9384B63A5D3EF0D989A86B7C13DAC37BDC6626F9B47FDA01F720F0D274D33E34F913716E884DC79EuENCL" TargetMode="External"/><Relationship Id="rId18" Type="http://schemas.openxmlformats.org/officeDocument/2006/relationships/hyperlink" Target="consultantplus://offline/ref=609EAB909646A989B6C371F2ED3C953CCC5583D41713A8B44327B3234015C79068AEF05E2F321F899DF0507C83D4C3E2886A694E17F820M4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09EAB909646A989B6C371F2ED3C953CCC5583D41713A8B44327B3234015C7907AAEA8562B3C0682CFBF16298C2DM4N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BF24A467DD7CC7A11BE2B151A5BD9384B63A5D3EF0D989A86B7C13DAC37BDC6634F9EC77DF0BEE2BA29D328631u3N4L" TargetMode="External"/><Relationship Id="rId17" Type="http://schemas.openxmlformats.org/officeDocument/2006/relationships/hyperlink" Target="consultantplus://offline/ref=F6C78A57D1D05661876CB0AF1AE7D36568D0111EDA4B7AED600062EC48CD9C853C99BB010237B23D37B747424CFC726167CDEE909B7CL1dCM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6C78A57D1D05661876CB0AF1AE7D36568D0111EDA4B7AED600062EC48CD9C852E99E309073CAB3665F8011743LFdCM" TargetMode="External"/><Relationship Id="rId20" Type="http://schemas.openxmlformats.org/officeDocument/2006/relationships/hyperlink" Target="consultantplus://offline/ref=609EAB909646A989B6C36FFFFB50C838CF5BDEDA1B11A5E21978E87E171CCDC72FE1A9186F381982C9A1152F85809BB8DD61774509FA02E732F7A92DM5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F24A467DD7CC7A11BE2B151A5BD9384B63B5E3EF7D889A86B7C13DAC37BDC6634F9EC77DF0BEE2BA29D328631u3N4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6C78A57D1D05661876CB0AF1AE7D36568D0111EDA4B7AED600062EC48CD9C852E99E309073CAB3665F8011743LFdC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F24A467DD7CC7A11BE2B151A5BD9384B63A5D3EF0D989A86B7C13DAC37BDC6634F9EC77DF0BEE2BA29D328631u3N4L" TargetMode="External"/><Relationship Id="rId19" Type="http://schemas.openxmlformats.org/officeDocument/2006/relationships/hyperlink" Target="consultantplus://offline/ref=609EAB909646A989B6C371F2ED3C953CCC5583D41713A8B44327B3234015C79068AEF05E2E311A899DF0507C83D4C3E2886A694E17F820M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CCF224A3D904A0625C81D16988436569D3FB5DF9E57E2A0888BE40B0AECB57ADE285FE70FCD1E3272400F7F9EF6A8ADE9B80D5BFL7CEL" TargetMode="External"/><Relationship Id="rId14" Type="http://schemas.openxmlformats.org/officeDocument/2006/relationships/hyperlink" Target="consultantplus://offline/ref=F6C78A57D1D05661876CB0AF1AE7D36568D0111EDA4B7AED600062EC48CD9C853C99BB070E31B53D37B747424CFC726167CDEE909B7CL1dCM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FAB0A-89F5-4795-A26B-F85ABF96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Сапожкова</cp:lastModifiedBy>
  <cp:revision>9</cp:revision>
  <cp:lastPrinted>2020-08-27T07:39:00Z</cp:lastPrinted>
  <dcterms:created xsi:type="dcterms:W3CDTF">2020-06-11T11:45:00Z</dcterms:created>
  <dcterms:modified xsi:type="dcterms:W3CDTF">2020-08-27T07:41:00Z</dcterms:modified>
</cp:coreProperties>
</file>